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D89" w:rsidRDefault="00AA4D89" w:rsidP="00404D63">
      <w:pPr>
        <w:pStyle w:val="Default"/>
        <w:jc w:val="center"/>
        <w:rPr>
          <w:b/>
          <w:bCs/>
          <w:sz w:val="28"/>
          <w:szCs w:val="28"/>
        </w:rPr>
      </w:pPr>
      <w:r>
        <w:rPr>
          <w:b/>
          <w:bCs/>
          <w:sz w:val="28"/>
          <w:szCs w:val="28"/>
        </w:rPr>
        <w:t>ВСЕРОССИЙСКАЯ ОЛИМПИАДА ШКОЛЬНИКОВ ПО КИТАЙСКОМУ ЯЗЫКУ</w:t>
      </w:r>
    </w:p>
    <w:p w:rsidR="00AA4D89" w:rsidRDefault="00AA4D89" w:rsidP="00AA4D89">
      <w:pPr>
        <w:pStyle w:val="Default"/>
        <w:jc w:val="center"/>
        <w:rPr>
          <w:b/>
          <w:bCs/>
          <w:sz w:val="28"/>
          <w:szCs w:val="28"/>
        </w:rPr>
      </w:pPr>
    </w:p>
    <w:p w:rsidR="00AA4D89" w:rsidRDefault="00AA4D89" w:rsidP="00AA4D89">
      <w:pPr>
        <w:pStyle w:val="Default"/>
        <w:rPr>
          <w:sz w:val="28"/>
          <w:szCs w:val="28"/>
        </w:rPr>
      </w:pPr>
    </w:p>
    <w:p w:rsidR="00AA4D89" w:rsidRDefault="00AA4D89" w:rsidP="00AA4D89">
      <w:pPr>
        <w:pStyle w:val="Default"/>
        <w:jc w:val="center"/>
        <w:rPr>
          <w:sz w:val="28"/>
          <w:szCs w:val="28"/>
        </w:rPr>
      </w:pPr>
      <w:r>
        <w:rPr>
          <w:sz w:val="28"/>
          <w:szCs w:val="28"/>
        </w:rPr>
        <w:t>Региональная предметно-методическая комиссия по китайскому языку</w:t>
      </w:r>
    </w:p>
    <w:p w:rsidR="00AA4D89" w:rsidRDefault="00AA4D89" w:rsidP="00AA4D89">
      <w:pPr>
        <w:pStyle w:val="Default"/>
        <w:jc w:val="center"/>
        <w:rPr>
          <w:b/>
          <w:bCs/>
          <w:sz w:val="28"/>
          <w:szCs w:val="28"/>
        </w:rPr>
      </w:pPr>
    </w:p>
    <w:p w:rsidR="00AA4D89" w:rsidRDefault="00AA4D89" w:rsidP="00AA4D89">
      <w:pPr>
        <w:pStyle w:val="Default"/>
        <w:rPr>
          <w:b/>
          <w:bCs/>
          <w:sz w:val="28"/>
          <w:szCs w:val="28"/>
        </w:rPr>
      </w:pPr>
    </w:p>
    <w:p w:rsidR="00AA4D89" w:rsidRDefault="00AA4D89" w:rsidP="00AA4D89">
      <w:pPr>
        <w:pStyle w:val="Default"/>
        <w:rPr>
          <w:b/>
          <w:bCs/>
          <w:sz w:val="28"/>
          <w:szCs w:val="28"/>
        </w:rPr>
      </w:pPr>
    </w:p>
    <w:p w:rsidR="00AA4D89" w:rsidRDefault="00AA4D89" w:rsidP="00AA4D89">
      <w:pPr>
        <w:pStyle w:val="Default"/>
        <w:rPr>
          <w:b/>
          <w:bCs/>
          <w:sz w:val="28"/>
          <w:szCs w:val="28"/>
        </w:rPr>
      </w:pPr>
    </w:p>
    <w:p w:rsidR="00AA4D89" w:rsidRDefault="00AA4D89" w:rsidP="00AA4D89">
      <w:pPr>
        <w:pStyle w:val="Default"/>
        <w:rPr>
          <w:b/>
          <w:bCs/>
          <w:sz w:val="28"/>
          <w:szCs w:val="28"/>
        </w:rPr>
      </w:pPr>
    </w:p>
    <w:p w:rsidR="00AA4D89" w:rsidRDefault="00AA4D89" w:rsidP="00AA4D89">
      <w:pPr>
        <w:pStyle w:val="Default"/>
        <w:jc w:val="center"/>
        <w:rPr>
          <w:b/>
          <w:bCs/>
          <w:sz w:val="28"/>
          <w:szCs w:val="28"/>
        </w:rPr>
      </w:pPr>
    </w:p>
    <w:p w:rsidR="00AA4D89" w:rsidRDefault="00AA4D89" w:rsidP="00AA4D89">
      <w:pPr>
        <w:pStyle w:val="Default"/>
        <w:jc w:val="center"/>
        <w:rPr>
          <w:b/>
          <w:bCs/>
          <w:sz w:val="28"/>
          <w:szCs w:val="28"/>
        </w:rPr>
      </w:pPr>
    </w:p>
    <w:p w:rsidR="00AA4D89" w:rsidRDefault="00AA4D89" w:rsidP="00AA4D89">
      <w:pPr>
        <w:pStyle w:val="Default"/>
        <w:jc w:val="center"/>
        <w:rPr>
          <w:b/>
          <w:bCs/>
          <w:sz w:val="28"/>
          <w:szCs w:val="28"/>
        </w:rPr>
      </w:pPr>
    </w:p>
    <w:p w:rsidR="00AA4D89" w:rsidRDefault="00AA4D89" w:rsidP="00AA4D89">
      <w:pPr>
        <w:pStyle w:val="Default"/>
        <w:jc w:val="center"/>
        <w:rPr>
          <w:b/>
          <w:bCs/>
          <w:sz w:val="28"/>
          <w:szCs w:val="28"/>
        </w:rPr>
      </w:pPr>
    </w:p>
    <w:p w:rsidR="00AA4D89" w:rsidRDefault="00AA4D89" w:rsidP="00AA4D89">
      <w:pPr>
        <w:pStyle w:val="Default"/>
        <w:jc w:val="center"/>
        <w:rPr>
          <w:b/>
          <w:bCs/>
          <w:sz w:val="28"/>
          <w:szCs w:val="28"/>
        </w:rPr>
      </w:pPr>
    </w:p>
    <w:p w:rsidR="00AA4D89" w:rsidRDefault="00AA4D89" w:rsidP="00AA4D89">
      <w:pPr>
        <w:pStyle w:val="Default"/>
        <w:jc w:val="center"/>
        <w:rPr>
          <w:b/>
          <w:bCs/>
          <w:sz w:val="28"/>
          <w:szCs w:val="28"/>
        </w:rPr>
      </w:pPr>
    </w:p>
    <w:p w:rsidR="00AA4D89" w:rsidRDefault="00AA4D89" w:rsidP="00AA4D89">
      <w:pPr>
        <w:pStyle w:val="Default"/>
        <w:jc w:val="center"/>
        <w:rPr>
          <w:b/>
          <w:bCs/>
          <w:sz w:val="28"/>
          <w:szCs w:val="28"/>
        </w:rPr>
      </w:pPr>
    </w:p>
    <w:p w:rsidR="00AA4D89" w:rsidRDefault="00AA4D89" w:rsidP="00AA4D89">
      <w:pPr>
        <w:pStyle w:val="Default"/>
        <w:jc w:val="center"/>
        <w:rPr>
          <w:b/>
          <w:bCs/>
          <w:sz w:val="28"/>
          <w:szCs w:val="28"/>
        </w:rPr>
      </w:pPr>
    </w:p>
    <w:p w:rsidR="00AA4D89" w:rsidRDefault="00AA4D89" w:rsidP="00AA4D89">
      <w:pPr>
        <w:pStyle w:val="Default"/>
        <w:jc w:val="center"/>
        <w:rPr>
          <w:sz w:val="28"/>
          <w:szCs w:val="28"/>
        </w:rPr>
      </w:pPr>
      <w:r>
        <w:rPr>
          <w:b/>
          <w:bCs/>
          <w:sz w:val="28"/>
          <w:szCs w:val="28"/>
        </w:rPr>
        <w:t>ТРЕБОВАНИЯ</w:t>
      </w:r>
    </w:p>
    <w:p w:rsidR="00AA4D89" w:rsidRPr="00C61AD5" w:rsidRDefault="00AA4D89" w:rsidP="00AA4D89">
      <w:pPr>
        <w:pStyle w:val="Default"/>
        <w:jc w:val="center"/>
        <w:rPr>
          <w:sz w:val="28"/>
          <w:szCs w:val="28"/>
        </w:rPr>
      </w:pPr>
      <w:r w:rsidRPr="00C61AD5">
        <w:rPr>
          <w:sz w:val="28"/>
          <w:szCs w:val="28"/>
        </w:rPr>
        <w:t>к проведению муниципального этапа</w:t>
      </w:r>
    </w:p>
    <w:p w:rsidR="00AA4D89" w:rsidRPr="00C61AD5" w:rsidRDefault="00AA4D89" w:rsidP="00AA4D89">
      <w:pPr>
        <w:pStyle w:val="Default"/>
        <w:jc w:val="center"/>
        <w:rPr>
          <w:sz w:val="28"/>
          <w:szCs w:val="28"/>
        </w:rPr>
      </w:pPr>
      <w:r w:rsidRPr="00C61AD5">
        <w:rPr>
          <w:sz w:val="28"/>
          <w:szCs w:val="28"/>
        </w:rPr>
        <w:t xml:space="preserve">Всероссийской олимпиады школьников по </w:t>
      </w:r>
      <w:r>
        <w:rPr>
          <w:sz w:val="28"/>
          <w:szCs w:val="28"/>
        </w:rPr>
        <w:t>китайскому языку</w:t>
      </w:r>
    </w:p>
    <w:p w:rsidR="00AA4D89" w:rsidRPr="00C61AD5" w:rsidRDefault="00AA4D89" w:rsidP="00AA4D89">
      <w:pPr>
        <w:pStyle w:val="Default"/>
        <w:jc w:val="center"/>
        <w:rPr>
          <w:sz w:val="28"/>
          <w:szCs w:val="28"/>
        </w:rPr>
      </w:pPr>
      <w:r w:rsidRPr="00C61AD5">
        <w:rPr>
          <w:sz w:val="28"/>
          <w:szCs w:val="28"/>
        </w:rPr>
        <w:t>в 2021/2022 учебном году</w:t>
      </w: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AA4D89" w:rsidRDefault="00AA4D89" w:rsidP="00AA4D89">
      <w:pPr>
        <w:pStyle w:val="Default"/>
        <w:jc w:val="center"/>
        <w:rPr>
          <w:sz w:val="28"/>
          <w:szCs w:val="28"/>
        </w:rPr>
      </w:pPr>
    </w:p>
    <w:p w:rsidR="00D80D6F" w:rsidRDefault="00D80D6F" w:rsidP="00AA4D89">
      <w:pPr>
        <w:pStyle w:val="Default"/>
        <w:jc w:val="center"/>
        <w:rPr>
          <w:sz w:val="28"/>
          <w:szCs w:val="28"/>
        </w:rPr>
      </w:pPr>
    </w:p>
    <w:p w:rsidR="00AA4D89" w:rsidRDefault="00AA4D89" w:rsidP="00AA4D89">
      <w:pPr>
        <w:pStyle w:val="Default"/>
        <w:jc w:val="center"/>
        <w:rPr>
          <w:sz w:val="28"/>
          <w:szCs w:val="28"/>
        </w:rPr>
      </w:pPr>
    </w:p>
    <w:p w:rsidR="00FE1507" w:rsidRDefault="00FE1507" w:rsidP="00404D63">
      <w:pPr>
        <w:pStyle w:val="Default"/>
        <w:rPr>
          <w:sz w:val="28"/>
          <w:szCs w:val="28"/>
        </w:rPr>
      </w:pPr>
    </w:p>
    <w:p w:rsidR="00FE1507" w:rsidRDefault="00FE1507" w:rsidP="00AA4D89">
      <w:pPr>
        <w:pStyle w:val="Default"/>
        <w:jc w:val="center"/>
        <w:rPr>
          <w:sz w:val="28"/>
          <w:szCs w:val="28"/>
        </w:rPr>
      </w:pPr>
    </w:p>
    <w:p w:rsidR="00AA4D89" w:rsidRDefault="00AA4D89" w:rsidP="00AA4D89">
      <w:pPr>
        <w:pStyle w:val="Default"/>
        <w:jc w:val="center"/>
        <w:rPr>
          <w:sz w:val="28"/>
          <w:szCs w:val="28"/>
        </w:rPr>
      </w:pPr>
      <w:r>
        <w:rPr>
          <w:sz w:val="28"/>
          <w:szCs w:val="28"/>
        </w:rPr>
        <w:t>Калининград</w:t>
      </w:r>
    </w:p>
    <w:p w:rsidR="00AA4D89" w:rsidRDefault="00AA4D89" w:rsidP="00AA4D89">
      <w:pPr>
        <w:pStyle w:val="Default"/>
        <w:jc w:val="center"/>
        <w:rPr>
          <w:sz w:val="28"/>
          <w:szCs w:val="28"/>
        </w:rPr>
      </w:pPr>
      <w:r>
        <w:rPr>
          <w:sz w:val="28"/>
          <w:szCs w:val="28"/>
        </w:rPr>
        <w:t xml:space="preserve"> 2021 </w:t>
      </w:r>
    </w:p>
    <w:p w:rsidR="00AA4D89" w:rsidRDefault="00AA4D89" w:rsidP="00AA4D89">
      <w:pPr>
        <w:pStyle w:val="Default"/>
        <w:jc w:val="center"/>
        <w:rPr>
          <w:b/>
          <w:color w:val="auto"/>
        </w:rPr>
      </w:pPr>
      <w:r w:rsidRPr="00834D29">
        <w:rPr>
          <w:b/>
          <w:bCs/>
          <w:color w:val="auto"/>
        </w:rPr>
        <w:lastRenderedPageBreak/>
        <w:t>Общие положения</w:t>
      </w:r>
      <w:r w:rsidRPr="00834D29">
        <w:rPr>
          <w:b/>
          <w:color w:val="auto"/>
        </w:rPr>
        <w:t>.</w:t>
      </w:r>
    </w:p>
    <w:p w:rsidR="00AA4D89" w:rsidRPr="00834D29" w:rsidRDefault="00AA4D89" w:rsidP="00AA4D89">
      <w:pPr>
        <w:pStyle w:val="Default"/>
        <w:ind w:firstLine="708"/>
        <w:jc w:val="center"/>
        <w:rPr>
          <w:b/>
          <w:color w:val="auto"/>
        </w:rPr>
      </w:pPr>
    </w:p>
    <w:p w:rsidR="00AA4D89" w:rsidRPr="00834D29" w:rsidRDefault="00AA4D89" w:rsidP="00AA4D89">
      <w:pPr>
        <w:pStyle w:val="Default"/>
        <w:ind w:firstLine="708"/>
        <w:jc w:val="both"/>
      </w:pPr>
      <w:r w:rsidRPr="00834D29">
        <w:rPr>
          <w:color w:val="auto"/>
        </w:rPr>
        <w:t xml:space="preserve">Муниципальный этап является вторым этапом Всероссийской олимпиады школьников и проводится </w:t>
      </w:r>
      <w:r w:rsidRPr="00834D29">
        <w:t>ежегодно с 1 ноября  по 25 декабря для учащихся 7-11 классов</w:t>
      </w:r>
      <w:r w:rsidRPr="00834D29">
        <w:rPr>
          <w:color w:val="auto"/>
        </w:rPr>
        <w:t xml:space="preserve"> в строгом соответствии с актуальным Порядком </w:t>
      </w:r>
      <w:r w:rsidRPr="00834D29">
        <w:t>проведения Всероссийской олимпиады школьников, утвержденным приказом Министерства просвещения Российской Федерации от 27 ноября 2020 г. № 678 «Об утверждении Порядка проведения Всероссийской олимпиады школьников».</w:t>
      </w:r>
    </w:p>
    <w:p w:rsidR="00AA4D89" w:rsidRPr="00834D29" w:rsidRDefault="00AA4D89" w:rsidP="00AA4D89">
      <w:pPr>
        <w:tabs>
          <w:tab w:val="left" w:pos="2069"/>
          <w:tab w:val="left" w:pos="3710"/>
        </w:tabs>
        <w:spacing w:after="0" w:line="240" w:lineRule="auto"/>
        <w:ind w:firstLine="740"/>
        <w:jc w:val="both"/>
        <w:rPr>
          <w:rFonts w:ascii="Times New Roman" w:hAnsi="Times New Roman"/>
          <w:sz w:val="24"/>
          <w:szCs w:val="24"/>
        </w:rPr>
      </w:pPr>
      <w:r w:rsidRPr="00834D29">
        <w:rPr>
          <w:rFonts w:ascii="Times New Roman" w:hAnsi="Times New Roman"/>
          <w:sz w:val="24"/>
          <w:szCs w:val="24"/>
        </w:rPr>
        <w:t xml:space="preserve">Для проведения муниципального этапа олимпиады организатором данного этапа создаются оргкомитет (не менее 5 чел.), предметно-методическая комиссия и жюри муниципального этапа олимпиады. </w:t>
      </w:r>
    </w:p>
    <w:p w:rsidR="00AA4D89" w:rsidRPr="00834D29" w:rsidRDefault="00AA4D89" w:rsidP="00AA4D89">
      <w:pPr>
        <w:tabs>
          <w:tab w:val="left" w:pos="2069"/>
          <w:tab w:val="left" w:pos="3710"/>
        </w:tabs>
        <w:spacing w:after="0" w:line="240" w:lineRule="auto"/>
        <w:ind w:firstLine="740"/>
        <w:jc w:val="both"/>
        <w:rPr>
          <w:rFonts w:ascii="Times New Roman" w:hAnsi="Times New Roman"/>
          <w:sz w:val="24"/>
          <w:szCs w:val="24"/>
        </w:rPr>
      </w:pPr>
      <w:r w:rsidRPr="00834D29">
        <w:rPr>
          <w:rFonts w:ascii="Times New Roman" w:hAnsi="Times New Roman"/>
          <w:sz w:val="24"/>
          <w:szCs w:val="24"/>
        </w:rPr>
        <w:t xml:space="preserve">Оргкомитет может состоять из представителей методической службы района, города, администрации школ, учителей предметов гуманитарного цикла. В предметно-методические комиссии и жюри, наряду со школьными учителями, могут входить ученые и методисты кафедр профильных вузов региона. Жюри оценивает выполненные олимпиадные задания, проводит их анализ, осуществляет </w:t>
      </w:r>
      <w:proofErr w:type="spellStart"/>
      <w:r w:rsidRPr="00834D29">
        <w:rPr>
          <w:rFonts w:ascii="Times New Roman" w:hAnsi="Times New Roman"/>
          <w:sz w:val="24"/>
          <w:szCs w:val="24"/>
        </w:rPr>
        <w:t>очно</w:t>
      </w:r>
      <w:proofErr w:type="spellEnd"/>
      <w:r w:rsidRPr="00834D29">
        <w:rPr>
          <w:rFonts w:ascii="Times New Roman" w:hAnsi="Times New Roman"/>
          <w:sz w:val="24"/>
          <w:szCs w:val="24"/>
        </w:rPr>
        <w:t xml:space="preserve"> по запросу участника показ выполненных им олимпиадных заданий, рассматривает </w:t>
      </w:r>
      <w:proofErr w:type="spellStart"/>
      <w:r w:rsidRPr="00834D29">
        <w:rPr>
          <w:rFonts w:ascii="Times New Roman" w:hAnsi="Times New Roman"/>
          <w:sz w:val="24"/>
          <w:szCs w:val="24"/>
        </w:rPr>
        <w:t>очно</w:t>
      </w:r>
      <w:proofErr w:type="spellEnd"/>
      <w:r w:rsidRPr="00834D29">
        <w:rPr>
          <w:rFonts w:ascii="Times New Roman" w:hAnsi="Times New Roman"/>
          <w:sz w:val="24"/>
          <w:szCs w:val="24"/>
        </w:rPr>
        <w:t xml:space="preserve"> апелляции участников с использованием </w:t>
      </w:r>
      <w:proofErr w:type="spellStart"/>
      <w:r w:rsidRPr="00834D29">
        <w:rPr>
          <w:rFonts w:ascii="Times New Roman" w:hAnsi="Times New Roman"/>
          <w:sz w:val="24"/>
          <w:szCs w:val="24"/>
        </w:rPr>
        <w:t>видеофиксации</w:t>
      </w:r>
      <w:proofErr w:type="spellEnd"/>
      <w:r w:rsidRPr="00834D29">
        <w:rPr>
          <w:rFonts w:ascii="Times New Roman" w:hAnsi="Times New Roman"/>
          <w:sz w:val="24"/>
          <w:szCs w:val="24"/>
        </w:rPr>
        <w:t>, определяет победителей и призёров данного этапа олимпиады на основании рейтинга по предмету и в соответствии с квотой, установленной организатором муниципального этапа олимпиады.</w:t>
      </w:r>
    </w:p>
    <w:p w:rsidR="00AA4D89" w:rsidRPr="00834D29" w:rsidRDefault="00AA4D89" w:rsidP="00AA4D89">
      <w:pPr>
        <w:spacing w:after="0" w:line="240" w:lineRule="auto"/>
        <w:ind w:firstLine="709"/>
        <w:jc w:val="both"/>
        <w:rPr>
          <w:rFonts w:ascii="Times New Roman" w:hAnsi="Times New Roman"/>
          <w:sz w:val="24"/>
          <w:szCs w:val="24"/>
        </w:rPr>
      </w:pPr>
      <w:r w:rsidRPr="00834D29">
        <w:rPr>
          <w:rFonts w:ascii="Times New Roman" w:hAnsi="Times New Roman"/>
          <w:sz w:val="24"/>
          <w:szCs w:val="24"/>
        </w:rPr>
        <w:t xml:space="preserve">Муниципальный этап олимпиады по каждому общеобразовательному предмету проводится </w:t>
      </w:r>
      <w:proofErr w:type="spellStart"/>
      <w:r w:rsidRPr="00834D29">
        <w:rPr>
          <w:rFonts w:ascii="Times New Roman" w:hAnsi="Times New Roman"/>
          <w:sz w:val="24"/>
          <w:szCs w:val="24"/>
        </w:rPr>
        <w:t>очно</w:t>
      </w:r>
      <w:proofErr w:type="spellEnd"/>
      <w:r w:rsidRPr="00834D29">
        <w:rPr>
          <w:rFonts w:ascii="Times New Roman" w:hAnsi="Times New Roman"/>
          <w:sz w:val="24"/>
          <w:szCs w:val="24"/>
        </w:rPr>
        <w:t xml:space="preserve"> с использованием дистанционных информационно-коммуникационных технологий в части организации выполнения олимпиадных заданий, организации проверки и оценивания выполненных олимпиадных работ, анализа олимпиадных заданий и их решений, показа выполненных олимпиадных работ при подаче и рассмотрении апелляций.</w:t>
      </w:r>
    </w:p>
    <w:p w:rsidR="00AA4D89" w:rsidRPr="00834D29" w:rsidRDefault="00AA4D89" w:rsidP="00AA4D89">
      <w:pPr>
        <w:spacing w:after="0" w:line="240" w:lineRule="auto"/>
        <w:ind w:firstLine="709"/>
        <w:jc w:val="both"/>
        <w:rPr>
          <w:rFonts w:ascii="Times New Roman" w:hAnsi="Times New Roman"/>
          <w:sz w:val="24"/>
          <w:szCs w:val="24"/>
        </w:rPr>
      </w:pPr>
      <w:r w:rsidRPr="00834D29">
        <w:rPr>
          <w:rFonts w:ascii="Times New Roman" w:hAnsi="Times New Roman"/>
          <w:sz w:val="24"/>
          <w:szCs w:val="24"/>
        </w:rPr>
        <w:t>При проведении соревновательных туров олимпиады в период пандемии COVID-19 необходимо придерживаться следующих требований:</w:t>
      </w:r>
    </w:p>
    <w:p w:rsidR="00AA4D89" w:rsidRPr="00834D29" w:rsidRDefault="00AA4D89" w:rsidP="00AA4D89">
      <w:pPr>
        <w:spacing w:after="0" w:line="240" w:lineRule="auto"/>
        <w:ind w:firstLine="709"/>
        <w:jc w:val="both"/>
        <w:rPr>
          <w:rFonts w:ascii="Times New Roman" w:hAnsi="Times New Roman"/>
          <w:sz w:val="24"/>
          <w:szCs w:val="24"/>
        </w:rPr>
      </w:pPr>
      <w:r w:rsidRPr="00834D29">
        <w:rPr>
          <w:rFonts w:ascii="Times New Roman" w:hAnsi="Times New Roman"/>
          <w:sz w:val="24"/>
          <w:szCs w:val="24"/>
        </w:rPr>
        <w:t xml:space="preserve">- обязательная термометрия при входе </w:t>
      </w:r>
      <w:proofErr w:type="gramStart"/>
      <w:r w:rsidRPr="00834D29">
        <w:rPr>
          <w:rFonts w:ascii="Times New Roman" w:hAnsi="Times New Roman"/>
          <w:sz w:val="24"/>
          <w:szCs w:val="24"/>
        </w:rPr>
        <w:t>в место проведения</w:t>
      </w:r>
      <w:proofErr w:type="gramEnd"/>
      <w:r w:rsidRPr="00834D29">
        <w:rPr>
          <w:rFonts w:ascii="Times New Roman" w:hAnsi="Times New Roman"/>
          <w:sz w:val="24"/>
          <w:szCs w:val="24"/>
        </w:rPr>
        <w:t xml:space="preserve"> олимпиады. При наличии повышенной температуры и признаков ОРВИ участники, организаторы, общественные наблюдатели и другие лица, имеющие право находиться на площадке проведения олимпиады, не допускаются;</w:t>
      </w:r>
    </w:p>
    <w:p w:rsidR="00AA4D89" w:rsidRPr="00834D29" w:rsidRDefault="00AA4D89" w:rsidP="00AA4D89">
      <w:pPr>
        <w:spacing w:after="0" w:line="240" w:lineRule="auto"/>
        <w:ind w:firstLine="709"/>
        <w:jc w:val="both"/>
        <w:rPr>
          <w:rFonts w:ascii="Times New Roman" w:hAnsi="Times New Roman"/>
          <w:sz w:val="24"/>
          <w:szCs w:val="24"/>
        </w:rPr>
      </w:pPr>
      <w:r w:rsidRPr="00834D29">
        <w:rPr>
          <w:rFonts w:ascii="Times New Roman" w:hAnsi="Times New Roman"/>
          <w:sz w:val="24"/>
          <w:szCs w:val="24"/>
        </w:rPr>
        <w:t xml:space="preserve">   - рассадка участников в локациях (аудиториях, залах, рекреациях) проведения муниципального этапа олимпиады с соблюдением дистанции не менее 1,5 метров и требований, установленных территориальными органами </w:t>
      </w:r>
      <w:proofErr w:type="spellStart"/>
      <w:r w:rsidRPr="00834D29">
        <w:rPr>
          <w:rFonts w:ascii="Times New Roman" w:hAnsi="Times New Roman"/>
          <w:sz w:val="24"/>
          <w:szCs w:val="24"/>
        </w:rPr>
        <w:t>Роспотребнадзора</w:t>
      </w:r>
      <w:proofErr w:type="spellEnd"/>
      <w:r w:rsidRPr="00834D29">
        <w:rPr>
          <w:rFonts w:ascii="Times New Roman" w:hAnsi="Times New Roman"/>
          <w:sz w:val="24"/>
          <w:szCs w:val="24"/>
        </w:rPr>
        <w:t>;</w:t>
      </w:r>
    </w:p>
    <w:p w:rsidR="00AA4D89" w:rsidRPr="00834D29" w:rsidRDefault="00AA4D89" w:rsidP="00AA4D89">
      <w:pPr>
        <w:spacing w:after="0" w:line="240" w:lineRule="auto"/>
        <w:ind w:firstLine="709"/>
        <w:jc w:val="both"/>
        <w:rPr>
          <w:rFonts w:ascii="Times New Roman" w:hAnsi="Times New Roman"/>
          <w:sz w:val="24"/>
          <w:szCs w:val="24"/>
        </w:rPr>
      </w:pPr>
      <w:r w:rsidRPr="00834D29">
        <w:rPr>
          <w:rFonts w:ascii="Times New Roman" w:hAnsi="Times New Roman"/>
          <w:sz w:val="24"/>
          <w:szCs w:val="24"/>
        </w:rPr>
        <w:t>- обязательное наличие и использование средств индивидуальной защиты для организаторов, членов жюри и участников олимпиады.</w:t>
      </w:r>
    </w:p>
    <w:p w:rsidR="00AA4D89" w:rsidRPr="00834D29" w:rsidRDefault="00AA4D89" w:rsidP="00AA4D89">
      <w:pPr>
        <w:spacing w:after="0" w:line="240" w:lineRule="auto"/>
        <w:ind w:firstLine="709"/>
        <w:jc w:val="both"/>
        <w:rPr>
          <w:rFonts w:ascii="Times New Roman" w:hAnsi="Times New Roman"/>
          <w:sz w:val="24"/>
          <w:szCs w:val="24"/>
        </w:rPr>
      </w:pPr>
      <w:r w:rsidRPr="00834D29">
        <w:rPr>
          <w:rFonts w:ascii="Times New Roman" w:hAnsi="Times New Roman"/>
          <w:sz w:val="24"/>
          <w:szCs w:val="24"/>
        </w:rPr>
        <w:t>Муниципальный этап олимпиады по каждому общеобразовательному предмету проводится по единым заданиям, разработанным Региональными предметно-методическими комиссиями.</w:t>
      </w:r>
    </w:p>
    <w:p w:rsidR="00AA4D89" w:rsidRPr="00834D29" w:rsidRDefault="00AA4D89" w:rsidP="00AA4D89">
      <w:pPr>
        <w:spacing w:after="0" w:line="240" w:lineRule="auto"/>
        <w:ind w:firstLine="709"/>
        <w:jc w:val="both"/>
        <w:rPr>
          <w:rFonts w:ascii="Times New Roman" w:hAnsi="Times New Roman"/>
          <w:sz w:val="24"/>
          <w:szCs w:val="24"/>
        </w:rPr>
      </w:pPr>
      <w:r w:rsidRPr="00834D29">
        <w:rPr>
          <w:rFonts w:ascii="Times New Roman" w:hAnsi="Times New Roman"/>
          <w:sz w:val="24"/>
          <w:szCs w:val="24"/>
        </w:rPr>
        <w:t>Комплекты олимпиадных заданий передаются оргкомитету в зашифрованном (упакованном) виде. Лицо, получившее материалы (в распечатанном либо электронном виде)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w:t>
      </w:r>
    </w:p>
    <w:p w:rsidR="00AA4D89" w:rsidRPr="00834D29" w:rsidRDefault="00AA4D89" w:rsidP="00AA4D89">
      <w:pPr>
        <w:spacing w:after="0" w:line="240" w:lineRule="auto"/>
        <w:ind w:firstLine="709"/>
        <w:jc w:val="both"/>
        <w:rPr>
          <w:rFonts w:ascii="Times New Roman" w:hAnsi="Times New Roman"/>
          <w:sz w:val="24"/>
          <w:szCs w:val="24"/>
        </w:rPr>
      </w:pPr>
      <w:r w:rsidRPr="00834D29">
        <w:rPr>
          <w:rFonts w:ascii="Times New Roman" w:hAnsi="Times New Roman"/>
          <w:sz w:val="24"/>
          <w:szCs w:val="24"/>
        </w:rPr>
        <w:t xml:space="preserve">Для прохождения </w:t>
      </w:r>
      <w:proofErr w:type="gramStart"/>
      <w:r w:rsidRPr="00834D29">
        <w:rPr>
          <w:rFonts w:ascii="Times New Roman" w:hAnsi="Times New Roman"/>
          <w:sz w:val="24"/>
          <w:szCs w:val="24"/>
        </w:rPr>
        <w:t>в место проведения</w:t>
      </w:r>
      <w:proofErr w:type="gramEnd"/>
      <w:r w:rsidRPr="00834D29">
        <w:rPr>
          <w:rFonts w:ascii="Times New Roman" w:hAnsi="Times New Roman"/>
          <w:sz w:val="24"/>
          <w:szCs w:val="24"/>
        </w:rPr>
        <w:t xml:space="preserve"> олимпиады,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w:t>
      </w:r>
    </w:p>
    <w:p w:rsidR="00AA4D89" w:rsidRPr="00834D29" w:rsidRDefault="00AA4D89" w:rsidP="00AA4D89">
      <w:pPr>
        <w:spacing w:after="0" w:line="240" w:lineRule="auto"/>
        <w:ind w:firstLine="709"/>
        <w:jc w:val="both"/>
        <w:rPr>
          <w:rFonts w:ascii="Times New Roman" w:hAnsi="Times New Roman"/>
          <w:sz w:val="24"/>
          <w:szCs w:val="24"/>
        </w:rPr>
      </w:pPr>
      <w:r w:rsidRPr="00834D29">
        <w:rPr>
          <w:rFonts w:ascii="Times New Roman" w:hAnsi="Times New Roman"/>
          <w:sz w:val="24"/>
          <w:szCs w:val="24"/>
        </w:rPr>
        <w:t xml:space="preserve">Участник муниципального этапа олимпиады выполняет олимпиадные задания, разработанные для класса, программу которого он осваивает, или для </w:t>
      </w:r>
      <w:proofErr w:type="gramStart"/>
      <w:r w:rsidRPr="00834D29">
        <w:rPr>
          <w:rFonts w:ascii="Times New Roman" w:hAnsi="Times New Roman"/>
          <w:sz w:val="24"/>
          <w:szCs w:val="24"/>
        </w:rPr>
        <w:t>более старших</w:t>
      </w:r>
      <w:proofErr w:type="gramEnd"/>
      <w:r w:rsidRPr="00834D29">
        <w:rPr>
          <w:rFonts w:ascii="Times New Roman" w:hAnsi="Times New Roman"/>
          <w:sz w:val="24"/>
          <w:szCs w:val="24"/>
        </w:rPr>
        <w:t xml:space="preserve"> классов. В случае прохождения на следующий этап олимпиады участников, выполнивших задания, разработанные для </w:t>
      </w:r>
      <w:proofErr w:type="gramStart"/>
      <w:r w:rsidRPr="00834D29">
        <w:rPr>
          <w:rFonts w:ascii="Times New Roman" w:hAnsi="Times New Roman"/>
          <w:sz w:val="24"/>
          <w:szCs w:val="24"/>
        </w:rPr>
        <w:t>более старших</w:t>
      </w:r>
      <w:proofErr w:type="gramEnd"/>
      <w:r w:rsidRPr="00834D29">
        <w:rPr>
          <w:rFonts w:ascii="Times New Roman" w:hAnsi="Times New Roman"/>
          <w:sz w:val="24"/>
          <w:szCs w:val="24"/>
        </w:rPr>
        <w:t xml:space="preserve"> классов по отношению к тем, программы которых они осваивают, указанные участники и на следующих этапах олимпиады выполняют </w:t>
      </w:r>
      <w:r w:rsidRPr="00834D29">
        <w:rPr>
          <w:rFonts w:ascii="Times New Roman" w:hAnsi="Times New Roman"/>
          <w:sz w:val="24"/>
          <w:szCs w:val="24"/>
        </w:rPr>
        <w:lastRenderedPageBreak/>
        <w:t>олимпиадные задания, разработанные для класса, который они выбрали на предыдущем этапе олимпиады, или для более старших классов.</w:t>
      </w:r>
    </w:p>
    <w:p w:rsidR="00AA4D89" w:rsidRPr="00834D29" w:rsidRDefault="00AA4D89" w:rsidP="00AA4D89">
      <w:pPr>
        <w:spacing w:after="0" w:line="240" w:lineRule="auto"/>
        <w:ind w:firstLine="709"/>
        <w:jc w:val="both"/>
        <w:rPr>
          <w:rFonts w:ascii="Times New Roman" w:hAnsi="Times New Roman"/>
          <w:sz w:val="24"/>
          <w:szCs w:val="24"/>
        </w:rPr>
      </w:pPr>
      <w:r w:rsidRPr="00834D29">
        <w:rPr>
          <w:rFonts w:ascii="Times New Roman" w:hAnsi="Times New Roman"/>
          <w:sz w:val="24"/>
          <w:szCs w:val="24"/>
        </w:rPr>
        <w:t xml:space="preserve"> Во время выполнения задания участники не вправе общаться друг с другом, свободно перемещаться по аудитории.</w:t>
      </w:r>
      <w:r w:rsidRPr="00834D29">
        <w:rPr>
          <w:rFonts w:ascii="Times New Roman" w:hAnsi="Times New Roman"/>
          <w:sz w:val="24"/>
          <w:szCs w:val="24"/>
        </w:rPr>
        <w:tab/>
        <w:t>Участник не имеет права в ходе олимпиады выносить из аудитории любые материалы, касающиеся олимпиады (бланки заданий, листы ответа, черновики), а также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 непредусмотренные данными рекомендациями.</w:t>
      </w:r>
    </w:p>
    <w:p w:rsidR="00AA4D89" w:rsidRPr="00834D29" w:rsidRDefault="00AA4D89" w:rsidP="00AA4D89">
      <w:pPr>
        <w:spacing w:after="0" w:line="240" w:lineRule="auto"/>
        <w:ind w:firstLine="709"/>
        <w:jc w:val="both"/>
        <w:rPr>
          <w:rFonts w:ascii="Times New Roman" w:hAnsi="Times New Roman"/>
          <w:sz w:val="24"/>
          <w:szCs w:val="24"/>
        </w:rPr>
      </w:pPr>
      <w:r w:rsidRPr="00834D29">
        <w:rPr>
          <w:rFonts w:ascii="Times New Roman" w:hAnsi="Times New Roman"/>
          <w:sz w:val="24"/>
          <w:szCs w:val="24"/>
        </w:rPr>
        <w:t>В случае нарушения участником порядка проведения олимпиады и требований к проведению муниципального этапа олимпиады, представитель организатора вправе удалить данного участника из аудитории, составив акт об удалении участника олимпиады.</w:t>
      </w:r>
    </w:p>
    <w:p w:rsidR="00AA4D89" w:rsidRPr="00834D29" w:rsidRDefault="00AA4D89" w:rsidP="00AA4D89">
      <w:pPr>
        <w:spacing w:after="0" w:line="240" w:lineRule="auto"/>
        <w:ind w:firstLine="709"/>
        <w:jc w:val="both"/>
        <w:rPr>
          <w:rFonts w:ascii="Times New Roman" w:hAnsi="Times New Roman"/>
          <w:sz w:val="24"/>
          <w:szCs w:val="24"/>
        </w:rPr>
      </w:pPr>
      <w:r w:rsidRPr="00834D29">
        <w:rPr>
          <w:rFonts w:ascii="Times New Roman" w:hAnsi="Times New Roman"/>
          <w:sz w:val="24"/>
          <w:szCs w:val="24"/>
        </w:rPr>
        <w:t>Опоздание участников олимпиады и выход из локации (аудитории) по уважительной причине не дает им права на продление времени олимпиадного тура.</w:t>
      </w:r>
    </w:p>
    <w:p w:rsidR="00AA4D89" w:rsidRPr="00834D29" w:rsidRDefault="00AA4D89" w:rsidP="00AA4D89">
      <w:pPr>
        <w:spacing w:after="0" w:line="240" w:lineRule="auto"/>
        <w:ind w:firstLine="709"/>
        <w:jc w:val="both"/>
        <w:rPr>
          <w:rFonts w:ascii="Times New Roman" w:hAnsi="Times New Roman"/>
          <w:sz w:val="24"/>
          <w:szCs w:val="24"/>
        </w:rPr>
      </w:pPr>
      <w:r w:rsidRPr="00834D29">
        <w:rPr>
          <w:rFonts w:ascii="Times New Roman" w:hAnsi="Times New Roman"/>
          <w:sz w:val="24"/>
          <w:szCs w:val="24"/>
        </w:rPr>
        <w:t>Все участники муниципального этапа олимпиады обеспечиваются:</w:t>
      </w:r>
    </w:p>
    <w:p w:rsidR="00AA4D89" w:rsidRPr="00834D29" w:rsidRDefault="00AA4D89" w:rsidP="00AA4D89">
      <w:pPr>
        <w:pStyle w:val="ac"/>
        <w:numPr>
          <w:ilvl w:val="0"/>
          <w:numId w:val="8"/>
        </w:numPr>
        <w:spacing w:after="0" w:line="240" w:lineRule="auto"/>
        <w:jc w:val="both"/>
        <w:rPr>
          <w:rFonts w:ascii="Times New Roman" w:hAnsi="Times New Roman"/>
          <w:sz w:val="24"/>
          <w:szCs w:val="24"/>
        </w:rPr>
      </w:pPr>
      <w:r w:rsidRPr="00834D29">
        <w:rPr>
          <w:rFonts w:ascii="Times New Roman" w:hAnsi="Times New Roman"/>
          <w:sz w:val="24"/>
          <w:szCs w:val="24"/>
        </w:rPr>
        <w:t>черновиками (при необходимости);</w:t>
      </w:r>
    </w:p>
    <w:p w:rsidR="00AA4D89" w:rsidRPr="00834D29" w:rsidRDefault="00AA4D89" w:rsidP="00AA4D89">
      <w:pPr>
        <w:pStyle w:val="ac"/>
        <w:numPr>
          <w:ilvl w:val="0"/>
          <w:numId w:val="8"/>
        </w:numPr>
        <w:spacing w:after="0" w:line="240" w:lineRule="auto"/>
        <w:jc w:val="both"/>
        <w:rPr>
          <w:rFonts w:ascii="Times New Roman" w:hAnsi="Times New Roman"/>
          <w:sz w:val="24"/>
          <w:szCs w:val="24"/>
        </w:rPr>
      </w:pPr>
      <w:r w:rsidRPr="00834D29">
        <w:rPr>
          <w:rFonts w:ascii="Times New Roman" w:hAnsi="Times New Roman"/>
          <w:sz w:val="24"/>
          <w:szCs w:val="24"/>
        </w:rPr>
        <w:t xml:space="preserve"> заданиями, бланками (листами) ответов;</w:t>
      </w:r>
    </w:p>
    <w:p w:rsidR="00AA4D89" w:rsidRPr="00834D29" w:rsidRDefault="00AA4D89" w:rsidP="00AA4D89">
      <w:pPr>
        <w:pStyle w:val="ac"/>
        <w:numPr>
          <w:ilvl w:val="0"/>
          <w:numId w:val="8"/>
        </w:numPr>
        <w:spacing w:after="0" w:line="240" w:lineRule="auto"/>
        <w:jc w:val="both"/>
        <w:rPr>
          <w:rFonts w:ascii="Times New Roman" w:hAnsi="Times New Roman"/>
          <w:sz w:val="24"/>
          <w:szCs w:val="24"/>
        </w:rPr>
      </w:pPr>
      <w:r w:rsidRPr="00834D29">
        <w:rPr>
          <w:rFonts w:ascii="Times New Roman" w:hAnsi="Times New Roman"/>
          <w:sz w:val="24"/>
          <w:szCs w:val="24"/>
        </w:rPr>
        <w:t>необходимым оборудованием в соответствии с требованиями по каждому общеобразовательному предмету олимпиады.</w:t>
      </w:r>
    </w:p>
    <w:p w:rsidR="00AA4D89" w:rsidRPr="00834D29" w:rsidRDefault="00AA4D89" w:rsidP="00AA4D89">
      <w:pPr>
        <w:pStyle w:val="ac"/>
        <w:spacing w:after="0" w:line="240" w:lineRule="auto"/>
        <w:ind w:left="0" w:firstLine="709"/>
        <w:jc w:val="both"/>
        <w:rPr>
          <w:rFonts w:ascii="Times New Roman" w:hAnsi="Times New Roman"/>
          <w:sz w:val="24"/>
          <w:szCs w:val="24"/>
        </w:rPr>
      </w:pPr>
      <w:r w:rsidRPr="00834D29">
        <w:rPr>
          <w:rFonts w:ascii="Times New Roman" w:hAnsi="Times New Roman"/>
          <w:sz w:val="24"/>
          <w:szCs w:val="24"/>
        </w:rPr>
        <w:t xml:space="preserve">Показ работ (по запросу участников олимпиады) осуществляется в сроки, уставленные оргкомитетом, но не </w:t>
      </w:r>
      <w:proofErr w:type="gramStart"/>
      <w:r w:rsidRPr="00834D29">
        <w:rPr>
          <w:rFonts w:ascii="Times New Roman" w:hAnsi="Times New Roman"/>
          <w:sz w:val="24"/>
          <w:szCs w:val="24"/>
        </w:rPr>
        <w:t>позднее</w:t>
      </w:r>
      <w:proofErr w:type="gramEnd"/>
      <w:r w:rsidRPr="00834D29">
        <w:rPr>
          <w:rFonts w:ascii="Times New Roman" w:hAnsi="Times New Roman"/>
          <w:sz w:val="24"/>
          <w:szCs w:val="24"/>
        </w:rPr>
        <w:t xml:space="preserve"> чем семь календарных дней после окончания олимпиады.</w:t>
      </w:r>
    </w:p>
    <w:p w:rsidR="00AA4D89" w:rsidRPr="00834D29" w:rsidRDefault="00AA4D89" w:rsidP="00AA4D89">
      <w:pPr>
        <w:pStyle w:val="ac"/>
        <w:spacing w:after="0" w:line="240" w:lineRule="auto"/>
        <w:ind w:left="0" w:firstLine="709"/>
        <w:jc w:val="both"/>
        <w:rPr>
          <w:rFonts w:ascii="Times New Roman" w:hAnsi="Times New Roman"/>
          <w:sz w:val="24"/>
          <w:szCs w:val="24"/>
        </w:rPr>
      </w:pPr>
      <w:r w:rsidRPr="00834D29">
        <w:rPr>
          <w:rFonts w:ascii="Times New Roman" w:hAnsi="Times New Roman"/>
          <w:sz w:val="24"/>
          <w:szCs w:val="24"/>
        </w:rPr>
        <w:t>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w:t>
      </w:r>
    </w:p>
    <w:p w:rsidR="00AA4D89" w:rsidRPr="00834D29" w:rsidRDefault="00AA4D89" w:rsidP="00AA4D89">
      <w:pPr>
        <w:pStyle w:val="ac"/>
        <w:spacing w:after="0" w:line="240" w:lineRule="auto"/>
        <w:ind w:left="0" w:firstLine="709"/>
        <w:jc w:val="both"/>
        <w:rPr>
          <w:rFonts w:ascii="Times New Roman" w:hAnsi="Times New Roman"/>
          <w:sz w:val="24"/>
          <w:szCs w:val="24"/>
        </w:rPr>
      </w:pPr>
      <w:r w:rsidRPr="00834D29">
        <w:rPr>
          <w:rFonts w:ascii="Times New Roman" w:hAnsi="Times New Roman"/>
          <w:sz w:val="24"/>
          <w:szCs w:val="24"/>
        </w:rPr>
        <w:t xml:space="preserve">Участник олимпиады вправе подать апелляцию о несогласии с выставленными баллами (далее – апелляция) в создаваемую организатором апелляционную комиссию. Срок окончания подачи заявлений на апелляцию и время ее проведения устанавливается </w:t>
      </w:r>
      <w:proofErr w:type="spellStart"/>
      <w:r w:rsidRPr="00834D29">
        <w:rPr>
          <w:rFonts w:ascii="Times New Roman" w:hAnsi="Times New Roman"/>
          <w:sz w:val="24"/>
          <w:szCs w:val="24"/>
        </w:rPr>
        <w:t>оргмоделью</w:t>
      </w:r>
      <w:proofErr w:type="spellEnd"/>
      <w:r w:rsidRPr="00834D29">
        <w:rPr>
          <w:rFonts w:ascii="Times New Roman" w:hAnsi="Times New Roman"/>
          <w:sz w:val="24"/>
          <w:szCs w:val="24"/>
        </w:rPr>
        <w:t xml:space="preserve"> соответствующего этапа, но не позднее двух рабочих дней после проведения процедуры анализа и показа работ участников.</w:t>
      </w:r>
    </w:p>
    <w:p w:rsidR="00AA4D89" w:rsidRPr="00834D29" w:rsidRDefault="00AA4D89" w:rsidP="00AA4D89">
      <w:pPr>
        <w:pStyle w:val="ac"/>
        <w:spacing w:after="0" w:line="240" w:lineRule="auto"/>
        <w:ind w:left="0" w:firstLine="709"/>
        <w:jc w:val="both"/>
        <w:rPr>
          <w:rFonts w:ascii="Times New Roman" w:hAnsi="Times New Roman"/>
          <w:sz w:val="24"/>
          <w:szCs w:val="24"/>
        </w:rPr>
      </w:pPr>
      <w:r w:rsidRPr="00834D29">
        <w:rPr>
          <w:rFonts w:ascii="Times New Roman" w:hAnsi="Times New Roman"/>
          <w:sz w:val="24"/>
          <w:szCs w:val="24"/>
        </w:rPr>
        <w:t>Апелляционная комиссия может принять следующие решения:</w:t>
      </w:r>
    </w:p>
    <w:p w:rsidR="00AA4D89" w:rsidRPr="00834D29" w:rsidRDefault="00AA4D89" w:rsidP="00AA4D89">
      <w:pPr>
        <w:pStyle w:val="ac"/>
        <w:spacing w:after="0" w:line="240" w:lineRule="auto"/>
        <w:ind w:left="0"/>
        <w:jc w:val="both"/>
        <w:rPr>
          <w:rFonts w:ascii="Times New Roman" w:hAnsi="Times New Roman"/>
          <w:sz w:val="24"/>
          <w:szCs w:val="24"/>
        </w:rPr>
      </w:pPr>
      <w:r w:rsidRPr="00834D29">
        <w:rPr>
          <w:rFonts w:ascii="Times New Roman" w:hAnsi="Times New Roman"/>
          <w:sz w:val="24"/>
          <w:szCs w:val="24"/>
        </w:rPr>
        <w:t>- отклонить апелляцию, сохранив количество баллов;</w:t>
      </w:r>
    </w:p>
    <w:p w:rsidR="00AA4D89" w:rsidRPr="00834D29" w:rsidRDefault="00AA4D89" w:rsidP="00AA4D89">
      <w:pPr>
        <w:pStyle w:val="ac"/>
        <w:spacing w:after="0" w:line="240" w:lineRule="auto"/>
        <w:ind w:left="0"/>
        <w:jc w:val="both"/>
        <w:rPr>
          <w:rFonts w:ascii="Times New Roman" w:hAnsi="Times New Roman"/>
          <w:sz w:val="24"/>
          <w:szCs w:val="24"/>
        </w:rPr>
      </w:pPr>
      <w:r w:rsidRPr="00834D29">
        <w:rPr>
          <w:rFonts w:ascii="Times New Roman" w:hAnsi="Times New Roman"/>
          <w:sz w:val="24"/>
          <w:szCs w:val="24"/>
        </w:rPr>
        <w:t>- удовлетворить апелляцию с понижением количества баллов;</w:t>
      </w:r>
    </w:p>
    <w:p w:rsidR="00AA4D89" w:rsidRPr="00834D29" w:rsidRDefault="00AA4D89" w:rsidP="00AA4D89">
      <w:pPr>
        <w:pStyle w:val="ac"/>
        <w:spacing w:after="0" w:line="240" w:lineRule="auto"/>
        <w:ind w:left="0"/>
        <w:jc w:val="both"/>
        <w:rPr>
          <w:rFonts w:ascii="Times New Roman" w:hAnsi="Times New Roman"/>
          <w:sz w:val="24"/>
          <w:szCs w:val="24"/>
        </w:rPr>
      </w:pPr>
      <w:r w:rsidRPr="00834D29">
        <w:rPr>
          <w:rFonts w:ascii="Times New Roman" w:hAnsi="Times New Roman"/>
          <w:sz w:val="24"/>
          <w:szCs w:val="24"/>
        </w:rPr>
        <w:t>- удовлетворить апелляцию с повышением количества баллов.</w:t>
      </w:r>
    </w:p>
    <w:p w:rsidR="00AA4D89" w:rsidRPr="00834D29" w:rsidRDefault="00AA4D89" w:rsidP="00AA4D89">
      <w:pPr>
        <w:pStyle w:val="ac"/>
        <w:spacing w:after="0" w:line="240" w:lineRule="auto"/>
        <w:ind w:left="709" w:firstLine="709"/>
        <w:jc w:val="both"/>
        <w:rPr>
          <w:rFonts w:ascii="Times New Roman" w:hAnsi="Times New Roman"/>
          <w:sz w:val="24"/>
          <w:szCs w:val="24"/>
        </w:rPr>
      </w:pPr>
      <w:r w:rsidRPr="00834D29">
        <w:rPr>
          <w:rFonts w:ascii="Times New Roman" w:hAnsi="Times New Roman"/>
          <w:sz w:val="24"/>
          <w:szCs w:val="24"/>
        </w:rPr>
        <w:t>Решение апелляционной комиссии является окончательным.</w:t>
      </w:r>
    </w:p>
    <w:p w:rsidR="00AA4D89" w:rsidRPr="00834D29" w:rsidRDefault="00AA4D89" w:rsidP="00AA4D89">
      <w:pPr>
        <w:spacing w:after="0" w:line="240" w:lineRule="auto"/>
        <w:ind w:firstLine="709"/>
        <w:jc w:val="both"/>
        <w:rPr>
          <w:b/>
          <w:sz w:val="24"/>
          <w:szCs w:val="24"/>
        </w:rPr>
      </w:pPr>
      <w:r w:rsidRPr="00834D29">
        <w:rPr>
          <w:rFonts w:ascii="Times New Roman" w:hAnsi="Times New Roman"/>
          <w:sz w:val="24"/>
          <w:szCs w:val="24"/>
        </w:rPr>
        <w:t xml:space="preserve">Результаты муниципального этапа олимпиады по каждому общеобразовательному предмету (список победителей и призеров муниципального этапа олимпиады) публикуются на официальном сайте Школьные олимпиады Калининградской области: </w:t>
      </w:r>
      <w:hyperlink r:id="rId9" w:history="1">
        <w:r w:rsidRPr="00AA4D89">
          <w:rPr>
            <w:rStyle w:val="ad"/>
            <w:rFonts w:ascii="Times New Roman" w:hAnsi="Times New Roman" w:cs="Times New Roman"/>
            <w:lang w:val="en-US"/>
          </w:rPr>
          <w:t>https</w:t>
        </w:r>
        <w:r w:rsidRPr="00AA4D89">
          <w:rPr>
            <w:rStyle w:val="ad"/>
            <w:rFonts w:ascii="Times New Roman" w:hAnsi="Times New Roman" w:cs="Times New Roman"/>
          </w:rPr>
          <w:t>://</w:t>
        </w:r>
        <w:proofErr w:type="spellStart"/>
        <w:r w:rsidRPr="00AA4D89">
          <w:rPr>
            <w:rStyle w:val="ad"/>
            <w:rFonts w:ascii="Times New Roman" w:hAnsi="Times New Roman" w:cs="Times New Roman"/>
            <w:lang w:val="en-US"/>
          </w:rPr>
          <w:t>olymp</w:t>
        </w:r>
        <w:proofErr w:type="spellEnd"/>
        <w:r w:rsidRPr="00AA4D89">
          <w:rPr>
            <w:rStyle w:val="ad"/>
            <w:rFonts w:ascii="Times New Roman" w:hAnsi="Times New Roman" w:cs="Times New Roman"/>
          </w:rPr>
          <w:t>.</w:t>
        </w:r>
        <w:proofErr w:type="spellStart"/>
        <w:r w:rsidRPr="00AA4D89">
          <w:rPr>
            <w:rStyle w:val="ad"/>
            <w:rFonts w:ascii="Times New Roman" w:hAnsi="Times New Roman" w:cs="Times New Roman"/>
            <w:lang w:val="en-US"/>
          </w:rPr>
          <w:t>baltinform</w:t>
        </w:r>
        <w:proofErr w:type="spellEnd"/>
        <w:r w:rsidRPr="00AA4D89">
          <w:rPr>
            <w:rStyle w:val="ad"/>
            <w:rFonts w:ascii="Times New Roman" w:hAnsi="Times New Roman" w:cs="Times New Roman"/>
          </w:rPr>
          <w:t>.</w:t>
        </w:r>
        <w:proofErr w:type="spellStart"/>
        <w:r w:rsidRPr="00AA4D89">
          <w:rPr>
            <w:rStyle w:val="ad"/>
            <w:rFonts w:ascii="Times New Roman" w:hAnsi="Times New Roman" w:cs="Times New Roman"/>
            <w:lang w:val="en-US"/>
          </w:rPr>
          <w:t>ru</w:t>
        </w:r>
        <w:proofErr w:type="spellEnd"/>
        <w:r w:rsidRPr="00AA4D89">
          <w:rPr>
            <w:rStyle w:val="ad"/>
            <w:rFonts w:ascii="Times New Roman" w:hAnsi="Times New Roman" w:cs="Times New Roman"/>
          </w:rPr>
          <w:t>/</w:t>
        </w:r>
      </w:hyperlink>
      <w:r w:rsidRPr="00AA4D89">
        <w:rPr>
          <w:rFonts w:ascii="Times New Roman" w:hAnsi="Times New Roman" w:cs="Times New Roman"/>
          <w:sz w:val="24"/>
          <w:szCs w:val="24"/>
        </w:rPr>
        <w:t xml:space="preserve"> .</w:t>
      </w:r>
    </w:p>
    <w:p w:rsidR="00AA4D89" w:rsidRPr="00834D29" w:rsidRDefault="00AA4D89" w:rsidP="00AA4D89">
      <w:pPr>
        <w:pStyle w:val="Default"/>
        <w:ind w:firstLine="708"/>
        <w:jc w:val="both"/>
        <w:rPr>
          <w:color w:val="auto"/>
        </w:rPr>
      </w:pPr>
    </w:p>
    <w:p w:rsidR="001066CC" w:rsidRDefault="001066CC" w:rsidP="00AA4D89">
      <w:pPr>
        <w:spacing w:after="0" w:line="240" w:lineRule="auto"/>
        <w:rPr>
          <w:rFonts w:ascii="Times New Roman" w:eastAsia="Times New Roman" w:hAnsi="Times New Roman"/>
          <w:color w:val="000000"/>
          <w:sz w:val="24"/>
          <w:szCs w:val="24"/>
        </w:rPr>
      </w:pPr>
    </w:p>
    <w:p w:rsidR="001066CC" w:rsidRDefault="00AA4D89" w:rsidP="00404D63">
      <w:pPr>
        <w:spacing w:line="240" w:lineRule="auto"/>
        <w:ind w:firstLine="851"/>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1. </w:t>
      </w:r>
      <w:r w:rsidR="005F3CF4">
        <w:rPr>
          <w:rFonts w:ascii="Times New Roman" w:hAnsi="Times New Roman" w:cs="Times New Roman"/>
          <w:b/>
          <w:bCs/>
          <w:sz w:val="24"/>
          <w:szCs w:val="24"/>
        </w:rPr>
        <w:t xml:space="preserve">Порядок проведения туров муниципального этапа олимпиады по </w:t>
      </w:r>
      <w:proofErr w:type="gramStart"/>
      <w:r w:rsidR="005F3CF4">
        <w:rPr>
          <w:rFonts w:ascii="Times New Roman" w:hAnsi="Times New Roman" w:cs="Times New Roman"/>
          <w:b/>
          <w:bCs/>
          <w:sz w:val="24"/>
          <w:szCs w:val="24"/>
        </w:rPr>
        <w:t>китайскому</w:t>
      </w:r>
      <w:proofErr w:type="gramEnd"/>
    </w:p>
    <w:p w:rsidR="001066CC" w:rsidRDefault="005F3CF4" w:rsidP="00404D63">
      <w:pPr>
        <w:spacing w:line="240" w:lineRule="auto"/>
        <w:ind w:firstLineChars="300" w:firstLine="720"/>
        <w:contextualSpacing/>
        <w:jc w:val="center"/>
        <w:rPr>
          <w:rFonts w:ascii="Times New Roman" w:hAnsi="Times New Roman" w:cs="Times New Roman"/>
          <w:b/>
          <w:bCs/>
          <w:sz w:val="24"/>
          <w:szCs w:val="24"/>
        </w:rPr>
      </w:pPr>
      <w:r>
        <w:rPr>
          <w:rFonts w:ascii="Times New Roman" w:hAnsi="Times New Roman" w:cs="Times New Roman"/>
          <w:b/>
          <w:bCs/>
          <w:sz w:val="24"/>
          <w:szCs w:val="24"/>
        </w:rPr>
        <w:t>языку</w:t>
      </w:r>
    </w:p>
    <w:p w:rsidR="001066CC" w:rsidRDefault="005F3CF4" w:rsidP="00404D63">
      <w:pPr>
        <w:spacing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 по китайскому языку проводится в целях выявления и развития у обучающихся творческих способностей и интереса к научной (</w:t>
      </w:r>
      <w:proofErr w:type="gramStart"/>
      <w:r>
        <w:rPr>
          <w:rFonts w:ascii="Times New Roman" w:hAnsi="Times New Roman" w:cs="Times New Roman"/>
          <w:sz w:val="24"/>
          <w:szCs w:val="24"/>
        </w:rPr>
        <w:t xml:space="preserve">научно-исследовательской) </w:t>
      </w:r>
      <w:proofErr w:type="gramEnd"/>
      <w:r>
        <w:rPr>
          <w:rFonts w:ascii="Times New Roman" w:hAnsi="Times New Roman" w:cs="Times New Roman"/>
          <w:sz w:val="24"/>
          <w:szCs w:val="24"/>
        </w:rPr>
        <w:t>деятельности, пропаганды научных знаний, призвана поощрять школьников изучать китайский язык и культуру Китая, повышает их мотивацию к изучению языка соседней страны, экономические и гуманитарные связи с которой стабильно укрепляются.</w:t>
      </w:r>
      <w:r w:rsidR="00404D63">
        <w:rPr>
          <w:rFonts w:ascii="Times New Roman" w:hAnsi="Times New Roman" w:cs="Times New Roman"/>
          <w:sz w:val="24"/>
          <w:szCs w:val="24"/>
        </w:rPr>
        <w:t xml:space="preserve"> </w:t>
      </w:r>
      <w:r>
        <w:rPr>
          <w:rFonts w:ascii="Times New Roman" w:hAnsi="Times New Roman" w:cs="Times New Roman"/>
          <w:sz w:val="24"/>
          <w:szCs w:val="24"/>
        </w:rPr>
        <w:t xml:space="preserve">При проведении муниципального этапа олимпиады для каждого участника олимпиады должно быть предоставлено отдельное рабочее место, оборудованное в соответствии с требованиями к проведению данного этапа олимпиады по китайскому языку. Все рабочие места участников олимпиады должны обеспечивать им равные условия и </w:t>
      </w:r>
      <w:r>
        <w:rPr>
          <w:rFonts w:ascii="Times New Roman" w:hAnsi="Times New Roman" w:cs="Times New Roman"/>
          <w:sz w:val="24"/>
          <w:szCs w:val="24"/>
        </w:rPr>
        <w:lastRenderedPageBreak/>
        <w:t>соответствовать действующим на момент проведения олимпиады санитарно-</w:t>
      </w:r>
      <w:r>
        <w:rPr>
          <w:rFonts w:ascii="Times New Roman" w:hAnsi="Times New Roman" w:cs="Times New Roman"/>
          <w:sz w:val="24"/>
          <w:szCs w:val="24"/>
        </w:rPr>
        <w:softHyphen/>
        <w:t xml:space="preserve">эпидемиологическим правилам и нормам. </w:t>
      </w:r>
      <w:r>
        <w:rPr>
          <w:rFonts w:ascii="Times New Roman" w:hAnsi="Times New Roman" w:cs="Times New Roman"/>
          <w:b/>
          <w:sz w:val="24"/>
          <w:szCs w:val="24"/>
        </w:rPr>
        <w:t>В условиях нынешней эпидемиологической ситуации все рабочие места должны находиться на должном удалении друг от друга.</w:t>
      </w:r>
      <w:r>
        <w:rPr>
          <w:rFonts w:ascii="Times New Roman" w:hAnsi="Times New Roman" w:cs="Times New Roman"/>
          <w:sz w:val="24"/>
          <w:szCs w:val="24"/>
        </w:rPr>
        <w:t xml:space="preserve"> В пункте проведения олимпиады вправе присутствовать представители организатора олимпиады, оргкомитетов и жюри регионального этапа олимпиады, должностные лица Министерства просвещения, Министерства науки и высшего образования России, а также граждане, аккредитованные в качестве общественных наблюдателей, в соответствии с Порядком проведения всероссийской олимпиады школьников.</w:t>
      </w:r>
    </w:p>
    <w:p w:rsidR="001066CC" w:rsidRDefault="005F3CF4" w:rsidP="00404D63">
      <w:pPr>
        <w:spacing w:line="240" w:lineRule="auto"/>
        <w:ind w:firstLine="851"/>
        <w:contextualSpacing/>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До начала испытаний для участников должен быть проведен краткий инструктаж, в ходе которого они должны быть проинформированы о продолжительности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 несогласия с выставленными баллами. </w:t>
      </w:r>
    </w:p>
    <w:p w:rsidR="001066CC" w:rsidRDefault="005F3CF4" w:rsidP="00404D63">
      <w:pPr>
        <w:spacing w:after="0" w:line="240" w:lineRule="auto"/>
        <w:ind w:firstLineChars="354" w:firstLine="85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Перед началом работы участники олимпиады под руководством организаторов в аудитории заполняют титульный лист, который заполняется от руки разборчивым почерком буквами русского алфавита. </w:t>
      </w:r>
      <w:r>
        <w:rPr>
          <w:rFonts w:ascii="Times New Roman" w:eastAsia="SimSun" w:hAnsi="Times New Roman" w:cs="Times New Roman"/>
          <w:b/>
          <w:bCs/>
          <w:sz w:val="24"/>
          <w:szCs w:val="24"/>
        </w:rPr>
        <w:t xml:space="preserve">Время инструктажа и заполнения титульного листа не включается во время выполнения работы. </w:t>
      </w:r>
      <w:r>
        <w:rPr>
          <w:rFonts w:ascii="Times New Roman" w:eastAsia="SimSun" w:hAnsi="Times New Roman" w:cs="Times New Roman"/>
          <w:sz w:val="24"/>
          <w:szCs w:val="24"/>
        </w:rPr>
        <w:t xml:space="preserve">После заполнения титульных листов участникам олимпиады выдаются задания и бланки (листы) ответов. </w:t>
      </w:r>
    </w:p>
    <w:p w:rsidR="001066CC" w:rsidRDefault="005F3CF4" w:rsidP="00404D63">
      <w:pPr>
        <w:spacing w:after="0" w:line="240" w:lineRule="auto"/>
        <w:ind w:firstLineChars="354" w:firstLine="850"/>
        <w:jc w:val="both"/>
        <w:rPr>
          <w:rFonts w:ascii="Times New Roman" w:eastAsia="SimSun" w:hAnsi="Times New Roman" w:cs="Times New Roman"/>
          <w:sz w:val="24"/>
          <w:szCs w:val="24"/>
        </w:rPr>
      </w:pPr>
      <w:r>
        <w:rPr>
          <w:rFonts w:ascii="Times New Roman" w:eastAsia="SimSun" w:hAnsi="Times New Roman" w:cs="Times New Roman"/>
          <w:sz w:val="24"/>
          <w:szCs w:val="24"/>
        </w:rPr>
        <w:t>Задания могут выполняться участниками олимпиады на бланках ответов или листах А</w:t>
      </w:r>
      <w:proofErr w:type="gramStart"/>
      <w:r>
        <w:rPr>
          <w:rFonts w:ascii="Times New Roman" w:eastAsia="SimSun" w:hAnsi="Times New Roman" w:cs="Times New Roman"/>
          <w:sz w:val="24"/>
          <w:szCs w:val="24"/>
        </w:rPr>
        <w:t>4</w:t>
      </w:r>
      <w:proofErr w:type="gramEnd"/>
      <w:r>
        <w:rPr>
          <w:rFonts w:ascii="Times New Roman" w:eastAsia="SimSun" w:hAnsi="Times New Roman" w:cs="Times New Roman"/>
          <w:sz w:val="24"/>
          <w:szCs w:val="24"/>
        </w:rPr>
        <w:t xml:space="preserve">, выданных организаторами. </w:t>
      </w:r>
    </w:p>
    <w:p w:rsidR="001066CC" w:rsidRDefault="005F3CF4" w:rsidP="00404D63">
      <w:pPr>
        <w:spacing w:after="0" w:line="240" w:lineRule="auto"/>
        <w:ind w:firstLineChars="354" w:firstLine="850"/>
        <w:jc w:val="both"/>
        <w:rPr>
          <w:rFonts w:ascii="Times New Roman" w:eastAsia="SimSun" w:hAnsi="Times New Roman" w:cs="Times New Roman"/>
          <w:sz w:val="24"/>
          <w:szCs w:val="24"/>
        </w:rPr>
      </w:pPr>
      <w:r>
        <w:rPr>
          <w:rFonts w:ascii="Times New Roman" w:eastAsia="SimSun" w:hAnsi="Times New Roman" w:cs="Times New Roman"/>
          <w:sz w:val="24"/>
          <w:szCs w:val="24"/>
        </w:rPr>
        <w:t>За 30 минут и за 5 минут</w:t>
      </w:r>
      <w:r>
        <w:rPr>
          <w:rFonts w:ascii="Times New Roman" w:eastAsia="SimSun" w:hAnsi="Times New Roman" w:cs="Times New Roman"/>
          <w:b/>
          <w:bCs/>
          <w:sz w:val="24"/>
          <w:szCs w:val="24"/>
        </w:rPr>
        <w:t xml:space="preserve"> </w:t>
      </w:r>
      <w:r>
        <w:rPr>
          <w:rFonts w:ascii="Times New Roman" w:eastAsia="SimSun" w:hAnsi="Times New Roman" w:cs="Times New Roman"/>
          <w:sz w:val="24"/>
          <w:szCs w:val="24"/>
        </w:rPr>
        <w:t xml:space="preserve">до времени окончания выполнения заданий организаторам в локации (аудитории) необходимо сообщить участникам олимпиады о времени, оставшемся до завершения выполнения заданий. </w:t>
      </w:r>
    </w:p>
    <w:p w:rsidR="001066CC" w:rsidRDefault="005F3CF4" w:rsidP="00404D63">
      <w:pPr>
        <w:spacing w:after="0" w:line="240" w:lineRule="auto"/>
        <w:ind w:firstLineChars="354" w:firstLine="85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 После окончания времени выполнения заданий по общеобразовательному предмету все листы бумаги, используемые участниками в качестве черновиков, должны быть помечены словом «Черновик». Черновики сдаются организаторам и членами жюри не проверяются, а также не подлежат кодированию членами оргкомитета. </w:t>
      </w:r>
    </w:p>
    <w:p w:rsidR="001066CC" w:rsidRDefault="005F3CF4" w:rsidP="00404D63">
      <w:pPr>
        <w:spacing w:after="0" w:line="240" w:lineRule="auto"/>
        <w:ind w:firstLineChars="354" w:firstLine="85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Бланки (листы) ответов, черновики сдаются организаторам в локации (аудитории). Организаторы в локации передают работы участников членам оргкомитета. </w:t>
      </w:r>
    </w:p>
    <w:p w:rsidR="001066CC" w:rsidRDefault="005F3CF4" w:rsidP="00404D63">
      <w:pPr>
        <w:spacing w:after="0" w:line="240" w:lineRule="auto"/>
        <w:ind w:firstLineChars="354" w:firstLine="85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Кодирование работ осуществляется членами оргкомитета после выполнения олимпиадных испытаний всеми участниками олимпиады. </w:t>
      </w:r>
    </w:p>
    <w:p w:rsidR="001066CC" w:rsidRDefault="005F3CF4" w:rsidP="00404D63">
      <w:pPr>
        <w:spacing w:after="0" w:line="240" w:lineRule="auto"/>
        <w:ind w:firstLineChars="354" w:firstLine="85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Работы участников олимпиады не подлежат декодированию до окончания проверки всех работ по предмету. </w:t>
      </w:r>
    </w:p>
    <w:p w:rsidR="001066CC" w:rsidRDefault="005F3CF4" w:rsidP="00404D63">
      <w:pPr>
        <w:spacing w:after="0" w:line="240" w:lineRule="auto"/>
        <w:ind w:firstLineChars="354" w:firstLine="850"/>
        <w:jc w:val="both"/>
        <w:rPr>
          <w:rFonts w:ascii="Times New Roman" w:eastAsia="SimSun" w:hAnsi="Times New Roman" w:cs="Times New Roman"/>
          <w:sz w:val="24"/>
          <w:szCs w:val="24"/>
        </w:rPr>
      </w:pPr>
      <w:r>
        <w:rPr>
          <w:rFonts w:ascii="Times New Roman" w:eastAsia="SimSun" w:hAnsi="Times New Roman" w:cs="Times New Roman"/>
          <w:sz w:val="24"/>
          <w:szCs w:val="24"/>
        </w:rPr>
        <w:t>Участники олимпиады, досрочно завершившие выполнение олимпиадных заданий, могут сдать их организаторам в локации (аудитории) и покинуть место проведения олимпиады, не дожидаясь завершения олимпиадного тура.</w:t>
      </w:r>
    </w:p>
    <w:p w:rsidR="001066CC" w:rsidRDefault="005F3CF4" w:rsidP="00404D63">
      <w:pPr>
        <w:spacing w:after="0" w:line="240" w:lineRule="auto"/>
        <w:ind w:firstLineChars="354" w:firstLine="850"/>
        <w:jc w:val="both"/>
        <w:rPr>
          <w:rFonts w:ascii="Times New Roman" w:eastAsia="SimSun" w:hAnsi="Times New Roman" w:cs="Times New Roman"/>
          <w:sz w:val="24"/>
          <w:szCs w:val="24"/>
        </w:rPr>
      </w:pPr>
      <w:r>
        <w:rPr>
          <w:rFonts w:ascii="Times New Roman" w:eastAsia="SimSun" w:hAnsi="Times New Roman" w:cs="Times New Roman"/>
          <w:sz w:val="24"/>
          <w:szCs w:val="24"/>
        </w:rPr>
        <w:t>Участники олимпиады, досрочно завершившие выполнение олимпиадных заданий и покинувшие место проведения олимпиады, не имеют права вернуться в локацию (аудиторию) проведения олимпиады для выполнения заданий или внесения исправлений в бланки (листы) ответов.</w:t>
      </w:r>
    </w:p>
    <w:p w:rsidR="00563BB6" w:rsidRDefault="00563BB6" w:rsidP="00404D63">
      <w:pPr>
        <w:spacing w:after="0" w:line="240" w:lineRule="auto"/>
        <w:ind w:firstLineChars="100" w:firstLine="240"/>
        <w:jc w:val="both"/>
        <w:rPr>
          <w:rFonts w:ascii="Times New Roman" w:eastAsia="Times New Roman" w:hAnsi="Times New Roman" w:cs="Times New Roman"/>
          <w:color w:val="000000"/>
          <w:sz w:val="24"/>
          <w:szCs w:val="24"/>
        </w:rPr>
      </w:pPr>
    </w:p>
    <w:p w:rsidR="001066CC" w:rsidRDefault="00AA4D89" w:rsidP="00404D63">
      <w:pPr>
        <w:spacing w:after="0" w:line="240" w:lineRule="auto"/>
        <w:ind w:firstLine="851"/>
        <w:jc w:val="center"/>
        <w:rPr>
          <w:rFonts w:ascii="Times New Roman" w:hAnsi="Times New Roman" w:cs="Times New Roman"/>
          <w:b/>
          <w:bCs/>
          <w:sz w:val="24"/>
          <w:szCs w:val="24"/>
        </w:rPr>
      </w:pPr>
      <w:r>
        <w:rPr>
          <w:rFonts w:ascii="Times New Roman" w:hAnsi="Times New Roman" w:cs="Times New Roman"/>
          <w:b/>
          <w:sz w:val="24"/>
          <w:szCs w:val="24"/>
        </w:rPr>
        <w:t>2</w:t>
      </w:r>
      <w:r w:rsidR="005F3CF4">
        <w:rPr>
          <w:rFonts w:ascii="Times New Roman" w:hAnsi="Times New Roman" w:cs="Times New Roman"/>
          <w:b/>
          <w:sz w:val="24"/>
          <w:szCs w:val="24"/>
        </w:rPr>
        <w:t xml:space="preserve">. </w:t>
      </w:r>
      <w:r w:rsidR="005F3CF4">
        <w:rPr>
          <w:rFonts w:ascii="Times New Roman" w:hAnsi="Times New Roman" w:cs="Times New Roman"/>
          <w:b/>
          <w:bCs/>
          <w:sz w:val="24"/>
          <w:szCs w:val="24"/>
        </w:rPr>
        <w:t>Принципы формирования комплектов олимпиадных заданий для муниципального этапа олимпиады</w:t>
      </w:r>
    </w:p>
    <w:p w:rsidR="00563BB6" w:rsidRDefault="00563BB6" w:rsidP="00404D63">
      <w:pPr>
        <w:spacing w:after="0" w:line="240" w:lineRule="auto"/>
        <w:ind w:firstLine="851"/>
        <w:jc w:val="center"/>
        <w:rPr>
          <w:rFonts w:ascii="Times New Roman" w:hAnsi="Times New Roman" w:cs="Times New Roman"/>
          <w:b/>
          <w:bCs/>
          <w:sz w:val="24"/>
          <w:szCs w:val="24"/>
        </w:rPr>
      </w:pPr>
    </w:p>
    <w:p w:rsidR="001066CC" w:rsidRDefault="00F2462F" w:rsidP="00404D63">
      <w:pPr>
        <w:spacing w:after="0" w:line="240" w:lineRule="auto"/>
        <w:ind w:firstLineChars="354" w:firstLine="850"/>
        <w:jc w:val="both"/>
        <w:rPr>
          <w:rFonts w:ascii="Times New Roman" w:hAnsi="Times New Roman" w:cs="Times New Roman"/>
          <w:sz w:val="24"/>
          <w:szCs w:val="24"/>
        </w:rPr>
      </w:pPr>
      <w:r>
        <w:rPr>
          <w:rFonts w:ascii="Times New Roman" w:hAnsi="Times New Roman" w:cs="Times New Roman"/>
          <w:sz w:val="24"/>
          <w:szCs w:val="24"/>
        </w:rPr>
        <w:t>Муниципальный этап олимпиады</w:t>
      </w:r>
      <w:r w:rsidR="005F3CF4">
        <w:rPr>
          <w:rFonts w:ascii="Times New Roman" w:hAnsi="Times New Roman" w:cs="Times New Roman"/>
          <w:sz w:val="24"/>
          <w:szCs w:val="24"/>
        </w:rPr>
        <w:t xml:space="preserve"> по китайскому языку </w:t>
      </w:r>
      <w:r w:rsidR="005F3CF4">
        <w:rPr>
          <w:rFonts w:ascii="Times New Roman" w:eastAsia="Times New Roman" w:hAnsi="Times New Roman"/>
          <w:color w:val="000000"/>
          <w:sz w:val="24"/>
          <w:szCs w:val="24"/>
        </w:rPr>
        <w:t>состоит из письменного и устного</w:t>
      </w:r>
      <w:r w:rsidR="005F3CF4">
        <w:rPr>
          <w:rFonts w:ascii="Times New Roman" w:eastAsia="Times New Roman" w:hAnsi="Times New Roman"/>
          <w:i/>
          <w:color w:val="000000"/>
          <w:sz w:val="24"/>
          <w:szCs w:val="24"/>
        </w:rPr>
        <w:t xml:space="preserve"> </w:t>
      </w:r>
      <w:r w:rsidR="005F3CF4">
        <w:rPr>
          <w:rFonts w:ascii="Times New Roman" w:eastAsia="Times New Roman" w:hAnsi="Times New Roman"/>
          <w:color w:val="000000"/>
          <w:sz w:val="24"/>
          <w:szCs w:val="24"/>
        </w:rPr>
        <w:t>туров индивидуальных состязаний участников</w:t>
      </w:r>
      <w:r>
        <w:rPr>
          <w:rFonts w:ascii="Times New Roman" w:eastAsia="Times New Roman" w:hAnsi="Times New Roman"/>
          <w:color w:val="000000"/>
          <w:sz w:val="24"/>
          <w:szCs w:val="24"/>
        </w:rPr>
        <w:t xml:space="preserve"> и</w:t>
      </w:r>
      <w:r w:rsidR="005F3CF4">
        <w:rPr>
          <w:rFonts w:ascii="Times New Roman" w:hAnsi="Times New Roman" w:cs="Times New Roman"/>
          <w:sz w:val="24"/>
          <w:szCs w:val="24"/>
        </w:rPr>
        <w:t xml:space="preserve">  проводится с использованием </w:t>
      </w:r>
      <w:r w:rsidR="005F3CF4">
        <w:rPr>
          <w:rFonts w:ascii="Times New Roman" w:eastAsia="Microsoft Sans Serif" w:hAnsi="Times New Roman" w:cs="Times New Roman"/>
          <w:sz w:val="24"/>
          <w:szCs w:val="24"/>
          <w:u w:val="single"/>
        </w:rPr>
        <w:t>единого комплекта заданий для каждой группы участников</w:t>
      </w:r>
      <w:r w:rsidR="005F3CF4">
        <w:rPr>
          <w:rFonts w:ascii="Times New Roman" w:hAnsi="Times New Roman" w:cs="Times New Roman"/>
          <w:sz w:val="24"/>
          <w:szCs w:val="24"/>
        </w:rPr>
        <w:t xml:space="preserve">. При этом, учитывая разницу в подготовке и языковой и речевой компетенциях, обучающихся </w:t>
      </w:r>
      <w:r w:rsidR="00224CC9">
        <w:rPr>
          <w:rFonts w:ascii="Times New Roman" w:hAnsi="Times New Roman" w:cs="Times New Roman"/>
          <w:sz w:val="24"/>
          <w:szCs w:val="24"/>
        </w:rPr>
        <w:t xml:space="preserve">делят </w:t>
      </w:r>
      <w:r w:rsidR="005F3CF4">
        <w:rPr>
          <w:rFonts w:ascii="Times New Roman" w:hAnsi="Times New Roman" w:cs="Times New Roman"/>
          <w:sz w:val="24"/>
          <w:szCs w:val="24"/>
        </w:rPr>
        <w:t xml:space="preserve"> на две возрастные группы (7-8 и 9-11 классы). </w:t>
      </w:r>
      <w:r w:rsidR="005F3CF4">
        <w:rPr>
          <w:rFonts w:ascii="Times New Roman" w:eastAsia="Times New Roman" w:hAnsi="Times New Roman"/>
          <w:color w:val="000000"/>
          <w:sz w:val="24"/>
          <w:szCs w:val="24"/>
        </w:rPr>
        <w:t xml:space="preserve">Длительность письменного тура составляет: </w:t>
      </w:r>
      <w:r w:rsidR="005F3CF4">
        <w:rPr>
          <w:rFonts w:ascii="Times New Roman" w:eastAsia="Times New Roman" w:hAnsi="Times New Roman"/>
          <w:b/>
          <w:bCs/>
          <w:color w:val="000000"/>
          <w:sz w:val="24"/>
          <w:szCs w:val="24"/>
        </w:rPr>
        <w:t>7-8 класс – 2 часа 15 минут (135 минут)</w:t>
      </w:r>
      <w:r w:rsidR="005F3CF4">
        <w:rPr>
          <w:rFonts w:ascii="Times New Roman" w:eastAsia="Times New Roman" w:hAnsi="Times New Roman"/>
          <w:color w:val="000000"/>
          <w:sz w:val="24"/>
          <w:szCs w:val="24"/>
        </w:rPr>
        <w:t xml:space="preserve">, </w:t>
      </w:r>
      <w:r w:rsidR="005F3CF4">
        <w:rPr>
          <w:rFonts w:ascii="Times New Roman" w:eastAsia="Times New Roman" w:hAnsi="Times New Roman"/>
          <w:b/>
          <w:bCs/>
          <w:color w:val="000000"/>
          <w:sz w:val="24"/>
          <w:szCs w:val="24"/>
        </w:rPr>
        <w:t>9-11 класс – 2 часа 30 минут (150 минут)</w:t>
      </w:r>
      <w:r w:rsidR="005F3CF4">
        <w:rPr>
          <w:rFonts w:ascii="Times New Roman" w:eastAsia="Times New Roman" w:hAnsi="Times New Roman"/>
          <w:color w:val="000000"/>
          <w:sz w:val="24"/>
          <w:szCs w:val="24"/>
        </w:rPr>
        <w:t xml:space="preserve">.  </w:t>
      </w:r>
      <w:proofErr w:type="gramStart"/>
      <w:r w:rsidR="005F3CF4">
        <w:rPr>
          <w:rFonts w:ascii="Times New Roman" w:hAnsi="Times New Roman" w:cs="Times New Roman"/>
          <w:sz w:val="24"/>
          <w:szCs w:val="24"/>
        </w:rPr>
        <w:t xml:space="preserve">Для каждой из указанных групп </w:t>
      </w:r>
      <w:r w:rsidR="00224CC9">
        <w:rPr>
          <w:rFonts w:ascii="Times New Roman" w:hAnsi="Times New Roman" w:cs="Times New Roman"/>
          <w:sz w:val="24"/>
          <w:szCs w:val="24"/>
        </w:rPr>
        <w:t>подготовлен</w:t>
      </w:r>
      <w:r w:rsidR="005F3CF4">
        <w:rPr>
          <w:rFonts w:ascii="Times New Roman" w:hAnsi="Times New Roman" w:cs="Times New Roman"/>
          <w:sz w:val="24"/>
          <w:szCs w:val="24"/>
        </w:rPr>
        <w:t xml:space="preserve"> отдельный комплект заданий с возрастающей степенью сложности от </w:t>
      </w:r>
      <w:r w:rsidR="005F3CF4">
        <w:rPr>
          <w:rFonts w:ascii="Times New Roman" w:hAnsi="Times New Roman" w:cs="Times New Roman"/>
          <w:sz w:val="24"/>
          <w:szCs w:val="24"/>
        </w:rPr>
        <w:lastRenderedPageBreak/>
        <w:t>группы к группе</w:t>
      </w:r>
      <w:proofErr w:type="gramEnd"/>
      <w:r w:rsidR="005F3CF4">
        <w:rPr>
          <w:rFonts w:ascii="Times New Roman" w:hAnsi="Times New Roman" w:cs="Times New Roman"/>
          <w:sz w:val="24"/>
          <w:szCs w:val="24"/>
        </w:rPr>
        <w:t xml:space="preserve">, при этом каждый комплект </w:t>
      </w:r>
      <w:r w:rsidR="00224CC9">
        <w:rPr>
          <w:rFonts w:ascii="Times New Roman" w:hAnsi="Times New Roman" w:cs="Times New Roman"/>
          <w:sz w:val="24"/>
          <w:szCs w:val="24"/>
        </w:rPr>
        <w:t>включает</w:t>
      </w:r>
      <w:r w:rsidR="005F3CF4">
        <w:rPr>
          <w:rFonts w:ascii="Times New Roman" w:hAnsi="Times New Roman" w:cs="Times New Roman"/>
          <w:sz w:val="24"/>
          <w:szCs w:val="24"/>
        </w:rPr>
        <w:t xml:space="preserve"> идентичные виды заданий всероссийской олимпиады.</w:t>
      </w:r>
    </w:p>
    <w:p w:rsidR="001066CC" w:rsidRDefault="005F3CF4" w:rsidP="00AA4D89">
      <w:pPr>
        <w:spacing w:line="240" w:lineRule="auto"/>
        <w:ind w:firstLine="567"/>
        <w:contextualSpacing/>
        <w:jc w:val="both"/>
        <w:rPr>
          <w:rFonts w:ascii="Times New Roman" w:hAnsi="Times New Roman" w:cs="Times New Roman"/>
          <w:sz w:val="24"/>
          <w:szCs w:val="24"/>
          <w:u w:val="single"/>
        </w:rPr>
      </w:pPr>
      <w:r>
        <w:rPr>
          <w:rFonts w:ascii="Times New Roman" w:hAnsi="Times New Roman" w:cs="Times New Roman"/>
          <w:sz w:val="24"/>
          <w:szCs w:val="24"/>
          <w:u w:val="single"/>
        </w:rPr>
        <w:t xml:space="preserve">При подготовке заданий муниципального этапа </w:t>
      </w:r>
      <w:r w:rsidR="00224CC9">
        <w:rPr>
          <w:rFonts w:ascii="Times New Roman" w:hAnsi="Times New Roman" w:cs="Times New Roman"/>
          <w:sz w:val="24"/>
          <w:szCs w:val="24"/>
          <w:u w:val="single"/>
        </w:rPr>
        <w:t>учтен</w:t>
      </w:r>
      <w:r>
        <w:rPr>
          <w:rFonts w:ascii="Times New Roman" w:hAnsi="Times New Roman" w:cs="Times New Roman"/>
          <w:sz w:val="24"/>
          <w:szCs w:val="24"/>
          <w:u w:val="single"/>
        </w:rPr>
        <w:t xml:space="preserve"> ряд факторов:</w:t>
      </w:r>
    </w:p>
    <w:p w:rsidR="001066CC" w:rsidRDefault="00224CC9" w:rsidP="00AA4D89">
      <w:pPr>
        <w:widowControl w:val="0"/>
        <w:numPr>
          <w:ilvl w:val="0"/>
          <w:numId w:val="2"/>
        </w:numPr>
        <w:tabs>
          <w:tab w:val="left" w:pos="923"/>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сочетание заданий</w:t>
      </w:r>
      <w:r w:rsidR="005F3CF4">
        <w:rPr>
          <w:rFonts w:ascii="Times New Roman" w:hAnsi="Times New Roman" w:cs="Times New Roman"/>
          <w:sz w:val="24"/>
          <w:szCs w:val="24"/>
        </w:rPr>
        <w:t xml:space="preserve"> разного типа и уровн</w:t>
      </w:r>
      <w:r>
        <w:rPr>
          <w:rFonts w:ascii="Times New Roman" w:hAnsi="Times New Roman" w:cs="Times New Roman"/>
          <w:sz w:val="24"/>
          <w:szCs w:val="24"/>
        </w:rPr>
        <w:t>я сложности (т. е. сочетание более сложных и менее сложных заданий</w:t>
      </w:r>
      <w:r w:rsidR="005F3CF4">
        <w:rPr>
          <w:rFonts w:ascii="Times New Roman" w:hAnsi="Times New Roman" w:cs="Times New Roman"/>
          <w:sz w:val="24"/>
          <w:szCs w:val="24"/>
        </w:rPr>
        <w:t>, чтобы участники Олимпиады могли выполнить хотя бы одно из них);</w:t>
      </w:r>
    </w:p>
    <w:p w:rsidR="001066CC" w:rsidRDefault="00224CC9" w:rsidP="00AA4D89">
      <w:pPr>
        <w:widowControl w:val="0"/>
        <w:numPr>
          <w:ilvl w:val="0"/>
          <w:numId w:val="2"/>
        </w:numPr>
        <w:tabs>
          <w:tab w:val="left" w:pos="923"/>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обеспечен</w:t>
      </w:r>
      <w:r w:rsidR="005F3CF4">
        <w:rPr>
          <w:rFonts w:ascii="Times New Roman" w:hAnsi="Times New Roman" w:cs="Times New Roman"/>
          <w:sz w:val="24"/>
          <w:szCs w:val="24"/>
        </w:rPr>
        <w:t xml:space="preserve"> комплексный характер проверки коммуникативной компетенции участников (т. е. проведение всех конкурсов Олимпиады);</w:t>
      </w:r>
    </w:p>
    <w:p w:rsidR="001066CC" w:rsidRDefault="005F3CF4" w:rsidP="00AA4D89">
      <w:pPr>
        <w:widowControl w:val="0"/>
        <w:numPr>
          <w:ilvl w:val="0"/>
          <w:numId w:val="2"/>
        </w:numPr>
        <w:tabs>
          <w:tab w:val="left" w:pos="942"/>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задания конкурсов </w:t>
      </w:r>
      <w:r w:rsidR="00224CC9">
        <w:rPr>
          <w:rFonts w:ascii="Times New Roman" w:hAnsi="Times New Roman" w:cs="Times New Roman"/>
          <w:sz w:val="24"/>
          <w:szCs w:val="24"/>
        </w:rPr>
        <w:t xml:space="preserve">составлены </w:t>
      </w:r>
      <w:r>
        <w:rPr>
          <w:rFonts w:ascii="Times New Roman" w:hAnsi="Times New Roman" w:cs="Times New Roman"/>
          <w:sz w:val="24"/>
          <w:szCs w:val="24"/>
        </w:rPr>
        <w:t>методически и технологически корректно;</w:t>
      </w:r>
    </w:p>
    <w:p w:rsidR="001066CC" w:rsidRDefault="005F3CF4" w:rsidP="00AA4D89">
      <w:pPr>
        <w:widowControl w:val="0"/>
        <w:numPr>
          <w:ilvl w:val="0"/>
          <w:numId w:val="2"/>
        </w:numPr>
        <w:tabs>
          <w:tab w:val="left" w:pos="942"/>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заданиям </w:t>
      </w:r>
      <w:r w:rsidR="00224CC9">
        <w:rPr>
          <w:rFonts w:ascii="Times New Roman" w:hAnsi="Times New Roman" w:cs="Times New Roman"/>
          <w:sz w:val="24"/>
          <w:szCs w:val="24"/>
        </w:rPr>
        <w:t>придана новизна и творческая</w:t>
      </w:r>
      <w:r>
        <w:rPr>
          <w:rFonts w:ascii="Times New Roman" w:hAnsi="Times New Roman" w:cs="Times New Roman"/>
          <w:sz w:val="24"/>
          <w:szCs w:val="24"/>
        </w:rPr>
        <w:t xml:space="preserve"> направленность.</w:t>
      </w:r>
    </w:p>
    <w:p w:rsidR="001066CC" w:rsidRDefault="005F3CF4" w:rsidP="00AA4D89">
      <w:pPr>
        <w:spacing w:after="0" w:line="240" w:lineRule="auto"/>
        <w:ind w:firstLine="567"/>
        <w:contextualSpacing/>
        <w:jc w:val="both"/>
        <w:rPr>
          <w:rFonts w:ascii="Times New Roman" w:hAnsi="Times New Roman" w:cs="Times New Roman"/>
          <w:sz w:val="24"/>
          <w:szCs w:val="24"/>
        </w:rPr>
      </w:pPr>
      <w:r>
        <w:rPr>
          <w:rFonts w:ascii="Times New Roman" w:eastAsia="Microsoft Sans Serif" w:hAnsi="Times New Roman" w:cs="Times New Roman"/>
          <w:b/>
          <w:sz w:val="24"/>
          <w:szCs w:val="24"/>
        </w:rPr>
        <w:t xml:space="preserve">Задание по </w:t>
      </w:r>
      <w:proofErr w:type="spellStart"/>
      <w:r>
        <w:rPr>
          <w:rFonts w:ascii="Times New Roman" w:eastAsia="Microsoft Sans Serif" w:hAnsi="Times New Roman" w:cs="Times New Roman"/>
          <w:b/>
          <w:sz w:val="24"/>
          <w:szCs w:val="24"/>
        </w:rPr>
        <w:t>аудированию</w:t>
      </w:r>
      <w:proofErr w:type="spellEnd"/>
      <w:r>
        <w:rPr>
          <w:rFonts w:asciiTheme="minorEastAsia" w:hAnsiTheme="minorEastAsia" w:cs="Times New Roman" w:hint="eastAsia"/>
          <w:b/>
          <w:sz w:val="24"/>
          <w:szCs w:val="24"/>
        </w:rPr>
        <w:t>/</w:t>
      </w:r>
      <w:r>
        <w:rPr>
          <w:rFonts w:ascii="NSimSun" w:eastAsia="NSimSun" w:hAnsi="NSimSun" w:cs="Times New Roman" w:hint="eastAsia"/>
          <w:b/>
          <w:sz w:val="24"/>
          <w:szCs w:val="24"/>
        </w:rPr>
        <w:t>听力</w:t>
      </w:r>
      <w:r>
        <w:rPr>
          <w:rFonts w:ascii="Times New Roman" w:hAnsi="Times New Roman" w:cs="Times New Roman"/>
          <w:sz w:val="24"/>
          <w:szCs w:val="24"/>
        </w:rPr>
        <w:t>для 7-8 классов</w:t>
      </w:r>
      <w:r>
        <w:rPr>
          <w:rFonts w:ascii="Times New Roman" w:eastAsia="Microsoft Sans Serif" w:hAnsi="Times New Roman" w:cs="Times New Roman"/>
          <w:b/>
          <w:sz w:val="24"/>
          <w:szCs w:val="24"/>
        </w:rPr>
        <w:t xml:space="preserve"> </w:t>
      </w:r>
      <w:r>
        <w:rPr>
          <w:rFonts w:ascii="Times New Roman" w:eastAsia="Microsoft Sans Serif" w:hAnsi="Times New Roman" w:cs="Times New Roman"/>
          <w:sz w:val="24"/>
          <w:szCs w:val="24"/>
        </w:rPr>
        <w:t>включает две части: в первой участникам олимпиады предлагается прослушать 10 мини-диалогов и выбрать правильный ответ (А-С) для каждого из 10 высказываний. Задача учащихся – выбрать единственный верный ответ из предлагаемых трех вариантов</w:t>
      </w:r>
      <w:r>
        <w:rPr>
          <w:rFonts w:ascii="Times New Roman" w:hAnsi="Times New Roman" w:cs="Times New Roman"/>
          <w:sz w:val="24"/>
          <w:szCs w:val="24"/>
        </w:rPr>
        <w:t xml:space="preserve">. Во второй части предлагается определить </w:t>
      </w:r>
      <w:r>
        <w:rPr>
          <w:rFonts w:ascii="NSimSun" w:eastAsia="NSimSun" w:hAnsi="NSimSun" w:cs="Times New Roman" w:hint="eastAsia"/>
          <w:sz w:val="24"/>
          <w:szCs w:val="24"/>
          <w:lang w:val="en-US"/>
        </w:rPr>
        <w:t>对</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верно) или </w:t>
      </w:r>
      <w:r>
        <w:rPr>
          <w:rFonts w:ascii="NSimSun" w:eastAsia="NSimSun" w:hAnsi="NSimSun" w:cs="Times New Roman"/>
          <w:sz w:val="24"/>
          <w:szCs w:val="24"/>
        </w:rPr>
        <w:t>不对</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(не верно) каждое из 5 высказываний исходя из содержания прослушанного </w:t>
      </w:r>
      <w:proofErr w:type="spellStart"/>
      <w:r>
        <w:rPr>
          <w:rFonts w:ascii="Times New Roman" w:hAnsi="Times New Roman" w:cs="Times New Roman"/>
          <w:sz w:val="24"/>
          <w:szCs w:val="24"/>
        </w:rPr>
        <w:t>аудиотекста</w:t>
      </w:r>
      <w:proofErr w:type="spellEnd"/>
      <w:r>
        <w:rPr>
          <w:rFonts w:ascii="Times New Roman" w:hAnsi="Times New Roman" w:cs="Times New Roman"/>
          <w:sz w:val="24"/>
          <w:szCs w:val="24"/>
        </w:rPr>
        <w:t xml:space="preserve">. Задача испытуемых – выбрать один верный вариант согласно содержанию </w:t>
      </w:r>
      <w:proofErr w:type="gramStart"/>
      <w:r>
        <w:rPr>
          <w:rFonts w:ascii="Times New Roman" w:hAnsi="Times New Roman" w:cs="Times New Roman"/>
          <w:sz w:val="24"/>
          <w:szCs w:val="24"/>
        </w:rPr>
        <w:t>прослушанного</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аудиотекста</w:t>
      </w:r>
      <w:proofErr w:type="spellEnd"/>
      <w:r>
        <w:rPr>
          <w:rFonts w:ascii="Times New Roman" w:hAnsi="Times New Roman" w:cs="Times New Roman"/>
          <w:sz w:val="24"/>
          <w:szCs w:val="24"/>
        </w:rPr>
        <w:t xml:space="preserve">. </w:t>
      </w:r>
    </w:p>
    <w:p w:rsidR="001066CC" w:rsidRDefault="005F3CF4" w:rsidP="00AA4D89">
      <w:pPr>
        <w:spacing w:after="502"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Задание по </w:t>
      </w:r>
      <w:proofErr w:type="spellStart"/>
      <w:r>
        <w:rPr>
          <w:rFonts w:ascii="Times New Roman" w:hAnsi="Times New Roman" w:cs="Times New Roman"/>
          <w:sz w:val="24"/>
          <w:szCs w:val="24"/>
        </w:rPr>
        <w:t>аудированию</w:t>
      </w:r>
      <w:proofErr w:type="spellEnd"/>
      <w:r>
        <w:rPr>
          <w:rFonts w:ascii="Times New Roman" w:hAnsi="Times New Roman" w:cs="Times New Roman"/>
          <w:sz w:val="24"/>
          <w:szCs w:val="24"/>
        </w:rPr>
        <w:t xml:space="preserve"> для 9-11 классов включает прослушивание</w:t>
      </w:r>
      <w:r w:rsidR="00224CC9">
        <w:rPr>
          <w:rFonts w:ascii="Times New Roman" w:hAnsi="Times New Roman" w:cs="Times New Roman"/>
          <w:sz w:val="24"/>
          <w:szCs w:val="24"/>
        </w:rPr>
        <w:t xml:space="preserve"> только одного и достаточно объё</w:t>
      </w:r>
      <w:r>
        <w:rPr>
          <w:rFonts w:ascii="Times New Roman" w:hAnsi="Times New Roman" w:cs="Times New Roman"/>
          <w:sz w:val="24"/>
          <w:szCs w:val="24"/>
        </w:rPr>
        <w:t xml:space="preserve">много </w:t>
      </w:r>
      <w:proofErr w:type="spellStart"/>
      <w:r>
        <w:rPr>
          <w:rFonts w:ascii="Times New Roman" w:hAnsi="Times New Roman" w:cs="Times New Roman"/>
          <w:sz w:val="24"/>
          <w:szCs w:val="24"/>
        </w:rPr>
        <w:t>аудиотекста</w:t>
      </w:r>
      <w:proofErr w:type="spellEnd"/>
      <w:r>
        <w:rPr>
          <w:rFonts w:ascii="Times New Roman" w:hAnsi="Times New Roman" w:cs="Times New Roman"/>
          <w:sz w:val="24"/>
          <w:szCs w:val="24"/>
        </w:rPr>
        <w:t xml:space="preserve">, поэтому участникам дается время для ознакомления с заданием до его прослушивания (в течение примерно 1 минуты), чтобы предоставить им возможность обдумать варианты после первого прослушивания (в течение примерно 3—4 минут), а затем предъявляется </w:t>
      </w:r>
      <w:proofErr w:type="spellStart"/>
      <w:r>
        <w:rPr>
          <w:rFonts w:ascii="Times New Roman" w:hAnsi="Times New Roman" w:cs="Times New Roman"/>
          <w:sz w:val="24"/>
          <w:szCs w:val="24"/>
        </w:rPr>
        <w:t>аудиотекст</w:t>
      </w:r>
      <w:proofErr w:type="spellEnd"/>
      <w:r>
        <w:rPr>
          <w:rFonts w:ascii="Times New Roman" w:hAnsi="Times New Roman" w:cs="Times New Roman"/>
          <w:sz w:val="24"/>
          <w:szCs w:val="24"/>
        </w:rPr>
        <w:t xml:space="preserve"> повторно.</w:t>
      </w:r>
    </w:p>
    <w:p w:rsidR="001066CC" w:rsidRDefault="005F3CF4" w:rsidP="00AA4D89">
      <w:pPr>
        <w:spacing w:line="240" w:lineRule="auto"/>
        <w:ind w:firstLine="567"/>
        <w:contextualSpacing/>
        <w:jc w:val="both"/>
        <w:rPr>
          <w:rFonts w:ascii="Times New Roman" w:eastAsia="Microsoft Sans Serif" w:hAnsi="Times New Roman" w:cs="Times New Roman"/>
          <w:sz w:val="24"/>
          <w:szCs w:val="24"/>
          <w:u w:val="single"/>
        </w:rPr>
      </w:pPr>
      <w:r>
        <w:rPr>
          <w:rFonts w:ascii="Times New Roman" w:hAnsi="Times New Roman" w:cs="Times New Roman"/>
          <w:sz w:val="24"/>
          <w:szCs w:val="24"/>
        </w:rPr>
        <w:t xml:space="preserve">После окончания прослушивания участникам муниципального этапа предоставляется возможность перенести ответы в </w:t>
      </w:r>
      <w:r>
        <w:rPr>
          <w:rFonts w:ascii="Times New Roman" w:hAnsi="Times New Roman" w:cs="Times New Roman"/>
          <w:b/>
          <w:sz w:val="24"/>
          <w:szCs w:val="24"/>
        </w:rPr>
        <w:t>БЛАНК ОТВЕТОВ</w:t>
      </w:r>
      <w:r>
        <w:rPr>
          <w:rFonts w:ascii="Times New Roman" w:hAnsi="Times New Roman" w:cs="Times New Roman"/>
          <w:sz w:val="24"/>
          <w:szCs w:val="24"/>
        </w:rPr>
        <w:t xml:space="preserve">, на это выделяется 2 минуты. </w:t>
      </w:r>
      <w:r>
        <w:rPr>
          <w:rFonts w:ascii="Times New Roman" w:eastAsia="Microsoft Sans Serif" w:hAnsi="Times New Roman" w:cs="Times New Roman"/>
          <w:sz w:val="24"/>
          <w:szCs w:val="24"/>
          <w:u w:val="single"/>
        </w:rPr>
        <w:t>Это задание может быть оценено максимально в 15 баллов.</w:t>
      </w:r>
    </w:p>
    <w:p w:rsidR="001066CC" w:rsidRDefault="005F3CF4" w:rsidP="00AA4D89">
      <w:pPr>
        <w:spacing w:line="240" w:lineRule="auto"/>
        <w:ind w:firstLine="567"/>
        <w:contextualSpacing/>
        <w:jc w:val="both"/>
        <w:rPr>
          <w:rFonts w:ascii="Times New Roman" w:eastAsia="Microsoft Sans Serif" w:hAnsi="Times New Roman" w:cs="Times New Roman"/>
          <w:sz w:val="24"/>
          <w:szCs w:val="24"/>
          <w:u w:val="single"/>
        </w:rPr>
      </w:pPr>
      <w:r>
        <w:rPr>
          <w:rFonts w:ascii="Times New Roman" w:hAnsi="Times New Roman" w:cs="Times New Roman"/>
          <w:sz w:val="24"/>
          <w:szCs w:val="24"/>
        </w:rPr>
        <w:t xml:space="preserve">Перед началом прослушивания член жюри включает аудиозапись и дает возможность участникам прослушать самое начало </w:t>
      </w:r>
      <w:proofErr w:type="spellStart"/>
      <w:r>
        <w:rPr>
          <w:rFonts w:ascii="Times New Roman" w:hAnsi="Times New Roman" w:cs="Times New Roman"/>
          <w:sz w:val="24"/>
          <w:szCs w:val="24"/>
        </w:rPr>
        <w:t>аудиотекста</w:t>
      </w:r>
      <w:proofErr w:type="spellEnd"/>
      <w:r>
        <w:rPr>
          <w:rFonts w:ascii="Times New Roman" w:hAnsi="Times New Roman" w:cs="Times New Roman"/>
          <w:sz w:val="24"/>
          <w:szCs w:val="24"/>
        </w:rPr>
        <w:t xml:space="preserve">. Затем запись выключается, и член жюри обращается к аудитории с вопросом, хорошо ли всем слышно. Если в аудитории кто-то из участников плохо слышит запись, </w:t>
      </w:r>
      <w:proofErr w:type="gramStart"/>
      <w:r>
        <w:rPr>
          <w:rFonts w:ascii="Times New Roman" w:hAnsi="Times New Roman" w:cs="Times New Roman"/>
          <w:sz w:val="24"/>
          <w:szCs w:val="24"/>
        </w:rPr>
        <w:t>регулируется громкость звучания и устраняются</w:t>
      </w:r>
      <w:proofErr w:type="gramEnd"/>
      <w:r>
        <w:rPr>
          <w:rFonts w:ascii="Times New Roman" w:hAnsi="Times New Roman" w:cs="Times New Roman"/>
          <w:sz w:val="24"/>
          <w:szCs w:val="24"/>
        </w:rPr>
        <w:t xml:space="preserve"> все технические неполадки, влияющие на качество звучания. После устранения неполадок аудиозапись возвращается на самое начало и еще раз прослушивается вводная часть с инструкциями. После инструкций аудиозапись не останавливается и прослушивается до самого конца.</w:t>
      </w:r>
    </w:p>
    <w:p w:rsidR="001066CC" w:rsidRDefault="005F3CF4" w:rsidP="00AA4D89">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Участники должны ознакомиться с вопросами до прослушивания </w:t>
      </w:r>
      <w:proofErr w:type="spellStart"/>
      <w:r>
        <w:rPr>
          <w:rFonts w:ascii="Times New Roman" w:hAnsi="Times New Roman" w:cs="Times New Roman"/>
          <w:sz w:val="24"/>
          <w:szCs w:val="24"/>
        </w:rPr>
        <w:t>аудиотекста</w:t>
      </w:r>
      <w:proofErr w:type="spellEnd"/>
      <w:r>
        <w:rPr>
          <w:rFonts w:ascii="Times New Roman" w:hAnsi="Times New Roman" w:cs="Times New Roman"/>
          <w:sz w:val="24"/>
          <w:szCs w:val="24"/>
        </w:rPr>
        <w:t xml:space="preserve">. Вся процедура </w:t>
      </w:r>
      <w:proofErr w:type="spellStart"/>
      <w:r>
        <w:rPr>
          <w:rFonts w:ascii="Times New Roman" w:hAnsi="Times New Roman" w:cs="Times New Roman"/>
          <w:sz w:val="24"/>
          <w:szCs w:val="24"/>
        </w:rPr>
        <w:t>аудирования</w:t>
      </w:r>
      <w:proofErr w:type="spellEnd"/>
      <w:r>
        <w:rPr>
          <w:rFonts w:ascii="Times New Roman" w:hAnsi="Times New Roman" w:cs="Times New Roman"/>
          <w:sz w:val="24"/>
          <w:szCs w:val="24"/>
        </w:rPr>
        <w:t xml:space="preserve"> записана на аудио носитель: задания, предусмотренные паузы, звучащий текст. Иероглифическая запись звучащих текстов находится у члена жюри в аудитории, где проводится </w:t>
      </w:r>
      <w:proofErr w:type="spellStart"/>
      <w:r>
        <w:rPr>
          <w:rFonts w:ascii="Times New Roman" w:hAnsi="Times New Roman" w:cs="Times New Roman"/>
          <w:sz w:val="24"/>
          <w:szCs w:val="24"/>
        </w:rPr>
        <w:t>аудирование</w:t>
      </w:r>
      <w:proofErr w:type="spellEnd"/>
      <w:r>
        <w:rPr>
          <w:rFonts w:ascii="Times New Roman" w:hAnsi="Times New Roman" w:cs="Times New Roman"/>
          <w:sz w:val="24"/>
          <w:szCs w:val="24"/>
        </w:rPr>
        <w:t xml:space="preserve">, она не входит в комплект раздаточных материалов для участников и не может быть выдана участникам во время проведения конкурса. Член жюри включает запись и выключает ее, услышав последнюю запись транскрипции. Во время </w:t>
      </w:r>
      <w:proofErr w:type="spellStart"/>
      <w:r>
        <w:rPr>
          <w:rFonts w:ascii="Times New Roman" w:hAnsi="Times New Roman" w:cs="Times New Roman"/>
          <w:sz w:val="24"/>
          <w:szCs w:val="24"/>
        </w:rPr>
        <w:t>аудирования</w:t>
      </w:r>
      <w:proofErr w:type="spellEnd"/>
      <w:r>
        <w:rPr>
          <w:rFonts w:ascii="Times New Roman" w:hAnsi="Times New Roman" w:cs="Times New Roman"/>
          <w:sz w:val="24"/>
          <w:szCs w:val="24"/>
        </w:rPr>
        <w:t xml:space="preserve"> участникам не разрешается задавать вопросы членам жюри или выходить из аудитории, так как шум может нарушить процедуру проведения конкурса. Время проведения конкурса ограничено временем звучания аудиозаписи.</w:t>
      </w:r>
    </w:p>
    <w:p w:rsidR="001066CC" w:rsidRDefault="005F3CF4" w:rsidP="00AA4D89">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Содержание задания по конкурсу «</w:t>
      </w:r>
      <w:r>
        <w:rPr>
          <w:rStyle w:val="21"/>
          <w:rFonts w:eastAsia="Microsoft Sans Serif"/>
        </w:rPr>
        <w:t>Чтение/</w:t>
      </w:r>
      <w:r>
        <w:rPr>
          <w:rStyle w:val="21"/>
          <w:rFonts w:ascii="NSimSun" w:eastAsia="NSimSun" w:hAnsi="NSimSun"/>
          <w:lang w:val="en-US" w:eastAsia="zh-CN"/>
        </w:rPr>
        <w:t>阅读</w:t>
      </w:r>
      <w:r>
        <w:rPr>
          <w:rStyle w:val="21"/>
          <w:rFonts w:eastAsia="Microsoft Sans Serif"/>
        </w:rPr>
        <w:t xml:space="preserve">» </w:t>
      </w:r>
      <w:r>
        <w:rPr>
          <w:rFonts w:ascii="Times New Roman" w:hAnsi="Times New Roman" w:cs="Times New Roman"/>
          <w:sz w:val="24"/>
          <w:szCs w:val="24"/>
        </w:rPr>
        <w:t xml:space="preserve">предполагает проверку того, в какой степени участники олимпиады владеют рецептивными умениями и навыками содержательного анализа китайских письменных текстов различных типов, тематика которых связана с повседневной жизнью молодежи. При этом проверяются умения вычленить из текста основные компоненты его содержания, установить идентичность или различие между смыслом двух письменных высказываний, имеющих разную структуру и лексический состав, а также восстановить содержательную логику текста и исключить предложенные в задании избыточные или ошибочные варианты. </w:t>
      </w:r>
    </w:p>
    <w:p w:rsidR="001066CC" w:rsidRDefault="005F3CF4" w:rsidP="00AA4D89">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Задания по чтению также делятся на две части. В первой части участникам предлагается прочесть оригинальный текст и ответить на 5 вопросов, часть которых </w:t>
      </w:r>
      <w:r>
        <w:rPr>
          <w:rFonts w:ascii="Times New Roman" w:hAnsi="Times New Roman" w:cs="Times New Roman"/>
          <w:sz w:val="24"/>
          <w:szCs w:val="24"/>
        </w:rPr>
        <w:lastRenderedPageBreak/>
        <w:t xml:space="preserve">предполагает поиск соответствия или несоответствия какого-либо высказывания фразе в тексте, а также установление того, упоминается ли в тексте данная информация вообще. </w:t>
      </w:r>
    </w:p>
    <w:p w:rsidR="001066CC" w:rsidRDefault="005F3CF4" w:rsidP="00AA4D89">
      <w:pPr>
        <w:spacing w:line="240" w:lineRule="auto"/>
        <w:ind w:firstLine="567"/>
        <w:contextualSpacing/>
        <w:jc w:val="both"/>
        <w:rPr>
          <w:rFonts w:ascii="Times New Roman" w:eastAsia="Microsoft Sans Serif" w:hAnsi="Times New Roman" w:cs="Times New Roman"/>
          <w:sz w:val="24"/>
          <w:szCs w:val="24"/>
          <w:u w:val="single"/>
        </w:rPr>
      </w:pPr>
      <w:r>
        <w:rPr>
          <w:rFonts w:ascii="Times New Roman" w:hAnsi="Times New Roman" w:cs="Times New Roman"/>
          <w:sz w:val="24"/>
          <w:szCs w:val="24"/>
        </w:rPr>
        <w:t xml:space="preserve">Другие 5 вопросов предполагают ответы по содержанию текста на основе нескольких предлагаемых вариантов ответа (четырех вариантов). Это вопросы на выборочное понимание необходимой информации в тексте, а также вопросы на детальное понимание отдельных смысловых нюансов текста, определение отношения автора к высказыванию. Всего 10 вопросов, а сложность текстов варьируется в зависимости от группы участников (7-8, 9-11 классы). Это позволит всем участникам олимпиады, независимо от их возрастной группы, познакомиться с обычным форматом олимпиадных заданий и не испытывать дискомфорта при переходе в следующую возрастную группу. </w:t>
      </w:r>
      <w:r>
        <w:rPr>
          <w:rFonts w:ascii="Times New Roman" w:eastAsia="Microsoft Sans Serif" w:hAnsi="Times New Roman" w:cs="Times New Roman"/>
          <w:sz w:val="24"/>
          <w:szCs w:val="24"/>
          <w:u w:val="single"/>
        </w:rPr>
        <w:t>В целом за это задание участники муниципального этапа могут максимально набрать 10 баллов.</w:t>
      </w:r>
    </w:p>
    <w:p w:rsidR="001066CC" w:rsidRDefault="005F3CF4" w:rsidP="00AA4D89">
      <w:pPr>
        <w:spacing w:line="240" w:lineRule="auto"/>
        <w:ind w:firstLine="567"/>
        <w:contextualSpacing/>
        <w:jc w:val="both"/>
        <w:rPr>
          <w:rFonts w:ascii="Times New Roman" w:hAnsi="Times New Roman" w:cs="Times New Roman"/>
          <w:sz w:val="24"/>
          <w:szCs w:val="24"/>
          <w:u w:val="single"/>
        </w:rPr>
      </w:pPr>
      <w:proofErr w:type="gramStart"/>
      <w:r>
        <w:rPr>
          <w:rFonts w:ascii="Times New Roman" w:hAnsi="Times New Roman" w:cs="Times New Roman"/>
          <w:sz w:val="24"/>
          <w:szCs w:val="24"/>
        </w:rPr>
        <w:t xml:space="preserve">Содержание задания для конкурса </w:t>
      </w:r>
      <w:r>
        <w:rPr>
          <w:rStyle w:val="21"/>
          <w:rFonts w:eastAsiaTheme="minorEastAsia"/>
        </w:rPr>
        <w:t>«Лексико-грамматический тест/</w:t>
      </w:r>
      <w:r>
        <w:rPr>
          <w:rStyle w:val="21"/>
          <w:rFonts w:ascii="NSimSun" w:eastAsia="NSimSun" w:hAnsi="NSimSun" w:hint="eastAsia"/>
          <w:lang w:val="en-US" w:eastAsia="zh-CN"/>
        </w:rPr>
        <w:t>词汇语法测试</w:t>
      </w:r>
      <w:r>
        <w:rPr>
          <w:rStyle w:val="21"/>
          <w:rFonts w:eastAsiaTheme="minorEastAsia"/>
        </w:rPr>
        <w:t>»</w:t>
      </w:r>
      <w:r>
        <w:rPr>
          <w:rFonts w:ascii="Times New Roman" w:hAnsi="Times New Roman" w:cs="Times New Roman"/>
          <w:sz w:val="24"/>
          <w:szCs w:val="24"/>
        </w:rPr>
        <w:t>, представляющего собой тест множественного выбора из 20 заданий, в первую очередь имеет целью проверку лексических, грамматических и иероглифических умений и навыков участников олимпиады, их способности узнавать и понимать основные лексико-</w:t>
      </w:r>
      <w:r>
        <w:rPr>
          <w:rFonts w:ascii="Times New Roman" w:hAnsi="Times New Roman" w:cs="Times New Roman"/>
          <w:sz w:val="24"/>
          <w:szCs w:val="24"/>
        </w:rPr>
        <w:softHyphen/>
        <w:t>грамматические единицы китайского языка, правила лексической сочетаемости, а также умения выбирать, распознавать и использовать нужные лексико-грамматические единицы, адекватные коммуникативной задаче (или ситуации общения).</w:t>
      </w:r>
      <w:proofErr w:type="gramEnd"/>
      <w:r>
        <w:rPr>
          <w:rFonts w:ascii="Times New Roman" w:hAnsi="Times New Roman" w:cs="Times New Roman"/>
          <w:sz w:val="24"/>
          <w:szCs w:val="24"/>
        </w:rPr>
        <w:t xml:space="preserve"> Тест также включает задания на знание этимологических тонов китайских слогов, владение системой записи китайских иероглифов буквами латинского алфавита (</w:t>
      </w:r>
      <w:proofErr w:type="spellStart"/>
      <w:r>
        <w:rPr>
          <w:rFonts w:ascii="Times New Roman" w:hAnsi="Times New Roman" w:cs="Times New Roman"/>
          <w:sz w:val="24"/>
          <w:szCs w:val="24"/>
        </w:rPr>
        <w:t>пиньинь</w:t>
      </w:r>
      <w:proofErr w:type="spellEnd"/>
      <w:r>
        <w:rPr>
          <w:rFonts w:ascii="Times New Roman" w:hAnsi="Times New Roman" w:cs="Times New Roman"/>
          <w:sz w:val="24"/>
          <w:szCs w:val="24"/>
        </w:rPr>
        <w:t>) и правилами транскрибирования китайских слов на русском языке в соответствии с системой Палладия, задания на проверку владения правилами написания иероглифов.</w:t>
      </w:r>
      <w:r>
        <w:rPr>
          <w:rStyle w:val="2"/>
          <w:rFonts w:eastAsia="Microsoft Sans Serif"/>
          <w:sz w:val="24"/>
          <w:szCs w:val="24"/>
        </w:rPr>
        <w:t xml:space="preserve"> </w:t>
      </w:r>
      <w:r>
        <w:rPr>
          <w:rFonts w:ascii="Times New Roman" w:eastAsia="Microsoft Sans Serif" w:hAnsi="Times New Roman" w:cs="Times New Roman"/>
          <w:sz w:val="24"/>
          <w:szCs w:val="24"/>
          <w:u w:val="single"/>
        </w:rPr>
        <w:t>Это задание может быть оценено максимально в 25 баллов</w:t>
      </w:r>
      <w:r>
        <w:rPr>
          <w:rFonts w:ascii="Times New Roman" w:hAnsi="Times New Roman" w:cs="Times New Roman"/>
          <w:sz w:val="24"/>
          <w:szCs w:val="24"/>
          <w:u w:val="single"/>
        </w:rPr>
        <w:t>.</w:t>
      </w:r>
    </w:p>
    <w:p w:rsidR="001066CC" w:rsidRDefault="005F3CF4" w:rsidP="00AA4D89">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Для учащихся 9-11 классов проводится дополнительный конкурс </w:t>
      </w:r>
      <w:r>
        <w:rPr>
          <w:rStyle w:val="21"/>
          <w:rFonts w:eastAsia="Microsoft Sans Serif"/>
        </w:rPr>
        <w:t xml:space="preserve">- Лингвострановедческая викторина. </w:t>
      </w:r>
      <w:r>
        <w:rPr>
          <w:rFonts w:ascii="Times New Roman" w:hAnsi="Times New Roman" w:cs="Times New Roman"/>
          <w:sz w:val="24"/>
          <w:szCs w:val="24"/>
        </w:rPr>
        <w:t xml:space="preserve">Учащиеся 9-11 классов владеют большим, по сравнению с младшими классами, объемом иероглифов, а степень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лингворегионального</w:t>
      </w:r>
      <w:proofErr w:type="spellEnd"/>
      <w:r>
        <w:rPr>
          <w:rFonts w:ascii="Times New Roman" w:hAnsi="Times New Roman" w:cs="Times New Roman"/>
          <w:sz w:val="24"/>
          <w:szCs w:val="24"/>
        </w:rPr>
        <w:t xml:space="preserve"> компонента обучения на их возрастном уровне, включая уровень владения китайским языком, может позволить подвергнуть оцениванию степень владения ими географическими, политическими, национальными и культурно-специфическими китайскими и российскими реалиями. </w:t>
      </w:r>
      <w:proofErr w:type="gramStart"/>
      <w:r>
        <w:rPr>
          <w:rFonts w:ascii="Times New Roman" w:hAnsi="Times New Roman" w:cs="Times New Roman"/>
          <w:sz w:val="24"/>
          <w:szCs w:val="24"/>
        </w:rPr>
        <w:t xml:space="preserve">Включение лингвострановедческого конкурса, во-первых, побуждает учащихся интересоваться конкретными фактами и событиями китайской истории и культуры, российско-китайскими отношениями, во-вторых, позволяет «повысить </w:t>
      </w:r>
      <w:proofErr w:type="spellStart"/>
      <w:r>
        <w:rPr>
          <w:rFonts w:ascii="Times New Roman" w:hAnsi="Times New Roman" w:cs="Times New Roman"/>
          <w:sz w:val="24"/>
          <w:szCs w:val="24"/>
        </w:rPr>
        <w:t>балльность</w:t>
      </w:r>
      <w:proofErr w:type="spellEnd"/>
      <w:r>
        <w:rPr>
          <w:rFonts w:ascii="Times New Roman" w:hAnsi="Times New Roman" w:cs="Times New Roman"/>
          <w:sz w:val="24"/>
          <w:szCs w:val="24"/>
        </w:rPr>
        <w:t>» ответов тем участникам олимпиады, кто действительно углубленно интересуется китайским языком, историей и культурой страны изучаемого языка, и, в-третьих, позволяет таким участникам продемонстрировать умение выполнять задания повышенной сложности, связанные с китайским языком и китайской письменностью.</w:t>
      </w:r>
      <w:proofErr w:type="gramEnd"/>
    </w:p>
    <w:p w:rsidR="001066CC" w:rsidRDefault="005F3CF4" w:rsidP="00AA4D89">
      <w:pPr>
        <w:spacing w:line="240" w:lineRule="auto"/>
        <w:ind w:firstLine="567"/>
        <w:contextualSpacing/>
        <w:jc w:val="both"/>
        <w:rPr>
          <w:rFonts w:ascii="Times New Roman" w:hAnsi="Times New Roman" w:cs="Times New Roman"/>
          <w:sz w:val="24"/>
          <w:szCs w:val="24"/>
          <w:u w:val="single"/>
        </w:rPr>
      </w:pPr>
      <w:r>
        <w:rPr>
          <w:rFonts w:ascii="Times New Roman" w:hAnsi="Times New Roman" w:cs="Times New Roman"/>
          <w:sz w:val="24"/>
          <w:szCs w:val="24"/>
        </w:rPr>
        <w:t xml:space="preserve">Лингвострановедческая викторина предусматривает выбор одного из нескольких вариантов ответов на 10 вопросов. </w:t>
      </w:r>
      <w:r>
        <w:rPr>
          <w:rFonts w:ascii="Times New Roman" w:eastAsia="Microsoft Sans Serif" w:hAnsi="Times New Roman" w:cs="Times New Roman"/>
          <w:sz w:val="24"/>
          <w:szCs w:val="24"/>
          <w:u w:val="single"/>
        </w:rPr>
        <w:t xml:space="preserve">Это задание может быть оценено максимально в 10 </w:t>
      </w:r>
      <w:r>
        <w:rPr>
          <w:rFonts w:ascii="Times New Roman" w:hAnsi="Times New Roman" w:cs="Times New Roman"/>
          <w:sz w:val="24"/>
          <w:szCs w:val="24"/>
          <w:u w:val="single"/>
        </w:rPr>
        <w:t>баллов.</w:t>
      </w:r>
    </w:p>
    <w:p w:rsidR="001066CC" w:rsidRDefault="005F3CF4" w:rsidP="00AA4D89">
      <w:pPr>
        <w:tabs>
          <w:tab w:val="left" w:pos="4815"/>
        </w:tabs>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Раздел олимпиады </w:t>
      </w:r>
      <w:r>
        <w:rPr>
          <w:rStyle w:val="21"/>
          <w:rFonts w:eastAsia="Microsoft Sans Serif"/>
        </w:rPr>
        <w:t>«Письмо/</w:t>
      </w:r>
      <w:r>
        <w:rPr>
          <w:rStyle w:val="21"/>
          <w:rFonts w:ascii="NSimSun" w:eastAsia="NSimSun" w:hAnsi="NSimSun"/>
          <w:lang w:val="en-US" w:eastAsia="zh-CN"/>
        </w:rPr>
        <w:t>写作</w:t>
      </w:r>
      <w:r>
        <w:rPr>
          <w:rStyle w:val="21"/>
          <w:rFonts w:eastAsia="Microsoft Sans Serif"/>
        </w:rPr>
        <w:t xml:space="preserve">» </w:t>
      </w:r>
      <w:r>
        <w:rPr>
          <w:rFonts w:ascii="Times New Roman" w:hAnsi="Times New Roman" w:cs="Times New Roman"/>
          <w:sz w:val="24"/>
          <w:szCs w:val="24"/>
        </w:rPr>
        <w:t xml:space="preserve">представляет собой творческое задание, ориентированное на проверку письменной речи участников олимпиады, знание ими лексики и иероглифики, уровня их речевой культуры, умения уйти от шаблонности и штампов, способности спонтанно, </w:t>
      </w:r>
      <w:proofErr w:type="spellStart"/>
      <w:r>
        <w:rPr>
          <w:rFonts w:ascii="Times New Roman" w:hAnsi="Times New Roman" w:cs="Times New Roman"/>
          <w:sz w:val="24"/>
          <w:szCs w:val="24"/>
        </w:rPr>
        <w:t>креативно</w:t>
      </w:r>
      <w:proofErr w:type="spellEnd"/>
      <w:r>
        <w:rPr>
          <w:rFonts w:ascii="Times New Roman" w:hAnsi="Times New Roman" w:cs="Times New Roman"/>
          <w:sz w:val="24"/>
          <w:szCs w:val="24"/>
        </w:rPr>
        <w:t xml:space="preserve"> и в сжатые сроки решить поставленную перед ними задачу. Одновременно проверяется умение участников аргументировать свою точку зрения по предложенной тематике. Это задание выглядит как необычная, оригинальная история, в которой опущена середина или известны только первая или последняя фраза, и нацелено на проявление фантазии, оригинальности мышления, умения принимать быстрые решения в нестандартной ситуации.</w:t>
      </w:r>
    </w:p>
    <w:p w:rsidR="001066CC" w:rsidRDefault="005F3CF4" w:rsidP="00AA4D89">
      <w:pPr>
        <w:spacing w:line="240" w:lineRule="auto"/>
        <w:ind w:firstLine="567"/>
        <w:contextualSpacing/>
        <w:jc w:val="both"/>
        <w:rPr>
          <w:rFonts w:ascii="Times New Roman" w:eastAsia="Microsoft Sans Serif" w:hAnsi="Times New Roman" w:cs="Times New Roman"/>
          <w:sz w:val="24"/>
          <w:szCs w:val="24"/>
          <w:u w:val="single"/>
        </w:rPr>
      </w:pPr>
      <w:r>
        <w:rPr>
          <w:rFonts w:ascii="Times New Roman" w:hAnsi="Times New Roman" w:cs="Times New Roman"/>
          <w:sz w:val="24"/>
          <w:szCs w:val="24"/>
        </w:rPr>
        <w:t>Объем сочинения на муниципальном этапе: 150-180 иероглифов - для 7-8 классов, 250-300 иероглифов - для 9-11 классов. Работа выполняется на специальном бланке ответа</w:t>
      </w:r>
      <w:r>
        <w:rPr>
          <w:rFonts w:ascii="Times New Roman" w:hAnsi="Times New Roman" w:cs="Times New Roman"/>
          <w:i/>
          <w:sz w:val="24"/>
          <w:szCs w:val="24"/>
        </w:rPr>
        <w:t>.</w:t>
      </w:r>
      <w:r>
        <w:rPr>
          <w:rFonts w:ascii="Times New Roman" w:hAnsi="Times New Roman" w:cs="Times New Roman"/>
          <w:sz w:val="24"/>
          <w:szCs w:val="24"/>
        </w:rPr>
        <w:t xml:space="preserve"> </w:t>
      </w:r>
      <w:r>
        <w:rPr>
          <w:rFonts w:ascii="Times New Roman" w:eastAsia="Microsoft Sans Serif" w:hAnsi="Times New Roman" w:cs="Times New Roman"/>
          <w:sz w:val="24"/>
          <w:szCs w:val="24"/>
          <w:u w:val="single"/>
        </w:rPr>
        <w:t>Это задание может быть оценено максимально в 20 баллов.</w:t>
      </w:r>
      <w:bookmarkStart w:id="0" w:name="bookmark5"/>
    </w:p>
    <w:p w:rsidR="001066CC" w:rsidRDefault="005F3CF4" w:rsidP="00AA4D89">
      <w:pPr>
        <w:spacing w:line="240" w:lineRule="auto"/>
        <w:ind w:firstLine="567"/>
        <w:contextualSpacing/>
        <w:jc w:val="both"/>
        <w:rPr>
          <w:rFonts w:ascii="Times New Roman" w:hAnsi="Times New Roman" w:cs="Times New Roman"/>
          <w:b/>
          <w:sz w:val="24"/>
          <w:szCs w:val="24"/>
        </w:rPr>
      </w:pPr>
      <w:r>
        <w:rPr>
          <w:rFonts w:ascii="Times New Roman" w:hAnsi="Times New Roman" w:cs="Times New Roman"/>
          <w:b/>
          <w:sz w:val="24"/>
          <w:szCs w:val="24"/>
        </w:rPr>
        <w:t>Максимальное количество баллов по итогам муниципального этапа олимпиады:</w:t>
      </w:r>
      <w:bookmarkEnd w:id="0"/>
    </w:p>
    <w:p w:rsidR="001066CC" w:rsidRDefault="005F3CF4" w:rsidP="00AA4D89">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7-8 классы - 70 баллов</w:t>
      </w:r>
    </w:p>
    <w:p w:rsidR="001066CC" w:rsidRDefault="005F3CF4" w:rsidP="00AA4D89">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9-11 классы - 80 баллов</w:t>
      </w:r>
      <w:bookmarkStart w:id="1" w:name="bookmark6"/>
      <w:r>
        <w:rPr>
          <w:rFonts w:ascii="Times New Roman" w:hAnsi="Times New Roman" w:cs="Times New Roman"/>
          <w:sz w:val="24"/>
          <w:szCs w:val="24"/>
        </w:rPr>
        <w:t>.</w:t>
      </w:r>
    </w:p>
    <w:p w:rsidR="001066CC" w:rsidRDefault="005F3CF4" w:rsidP="00AA4D89">
      <w:pPr>
        <w:spacing w:line="240" w:lineRule="auto"/>
        <w:ind w:firstLine="567"/>
        <w:contextualSpacing/>
        <w:jc w:val="both"/>
        <w:rPr>
          <w:rFonts w:ascii="Times New Roman" w:hAnsi="Times New Roman" w:cs="Times New Roman"/>
          <w:b/>
          <w:sz w:val="24"/>
          <w:szCs w:val="24"/>
        </w:rPr>
      </w:pPr>
      <w:r>
        <w:rPr>
          <w:rFonts w:ascii="Times New Roman" w:hAnsi="Times New Roman" w:cs="Times New Roman"/>
          <w:b/>
          <w:sz w:val="24"/>
          <w:szCs w:val="24"/>
        </w:rPr>
        <w:t>Рекомендуемая последовательность проведения муниципального этапа олимпиады:</w:t>
      </w:r>
      <w:bookmarkEnd w:id="1"/>
    </w:p>
    <w:p w:rsidR="001066CC" w:rsidRDefault="005F3CF4" w:rsidP="00AA4D89">
      <w:pPr>
        <w:widowControl w:val="0"/>
        <w:numPr>
          <w:ilvl w:val="0"/>
          <w:numId w:val="3"/>
        </w:numPr>
        <w:tabs>
          <w:tab w:val="left" w:pos="1102"/>
        </w:tabs>
        <w:spacing w:after="0" w:line="240" w:lineRule="auto"/>
        <w:ind w:firstLine="567"/>
        <w:contextualSpacing/>
        <w:jc w:val="both"/>
        <w:rPr>
          <w:rFonts w:ascii="Times New Roman" w:hAnsi="Times New Roman" w:cs="Times New Roman"/>
          <w:sz w:val="24"/>
          <w:szCs w:val="24"/>
        </w:rPr>
      </w:pPr>
      <w:proofErr w:type="spellStart"/>
      <w:r>
        <w:rPr>
          <w:rFonts w:ascii="Times New Roman" w:hAnsi="Times New Roman" w:cs="Times New Roman"/>
          <w:sz w:val="24"/>
          <w:szCs w:val="24"/>
        </w:rPr>
        <w:t>аудирование</w:t>
      </w:r>
      <w:proofErr w:type="spellEnd"/>
      <w:r>
        <w:rPr>
          <w:rFonts w:ascii="Times New Roman" w:hAnsi="Times New Roman" w:cs="Times New Roman"/>
          <w:sz w:val="24"/>
          <w:szCs w:val="24"/>
        </w:rPr>
        <w:t xml:space="preserve"> (примерно 15 мин.)</w:t>
      </w:r>
    </w:p>
    <w:p w:rsidR="001066CC" w:rsidRDefault="005F3CF4" w:rsidP="00AA4D89">
      <w:pPr>
        <w:widowControl w:val="0"/>
        <w:numPr>
          <w:ilvl w:val="0"/>
          <w:numId w:val="3"/>
        </w:numPr>
        <w:tabs>
          <w:tab w:val="left" w:pos="1102"/>
        </w:tabs>
        <w:spacing w:after="108"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чтение (30 мин.)</w:t>
      </w:r>
    </w:p>
    <w:p w:rsidR="001066CC" w:rsidRDefault="005F3CF4" w:rsidP="00AA4D89">
      <w:pPr>
        <w:widowControl w:val="0"/>
        <w:numPr>
          <w:ilvl w:val="0"/>
          <w:numId w:val="3"/>
        </w:numPr>
        <w:tabs>
          <w:tab w:val="left" w:pos="1102"/>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лексико-грамматический тест (30 мин.)</w:t>
      </w:r>
    </w:p>
    <w:p w:rsidR="001066CC" w:rsidRDefault="005F3CF4" w:rsidP="00AA4D89">
      <w:pPr>
        <w:widowControl w:val="0"/>
        <w:numPr>
          <w:ilvl w:val="0"/>
          <w:numId w:val="3"/>
        </w:numPr>
        <w:tabs>
          <w:tab w:val="left" w:pos="1102"/>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лингвострановедческая викторина (15 мин., </w:t>
      </w:r>
      <w:r>
        <w:rPr>
          <w:rFonts w:ascii="Times New Roman" w:hAnsi="Times New Roman" w:cs="Times New Roman"/>
          <w:b/>
          <w:sz w:val="24"/>
          <w:szCs w:val="24"/>
        </w:rPr>
        <w:t>только 9-11 классы</w:t>
      </w:r>
      <w:r>
        <w:rPr>
          <w:rFonts w:ascii="Times New Roman" w:hAnsi="Times New Roman" w:cs="Times New Roman"/>
          <w:sz w:val="24"/>
          <w:szCs w:val="24"/>
        </w:rPr>
        <w:t>)</w:t>
      </w:r>
    </w:p>
    <w:p w:rsidR="001066CC" w:rsidRDefault="005F3CF4" w:rsidP="00AA4D89">
      <w:pPr>
        <w:widowControl w:val="0"/>
        <w:numPr>
          <w:ilvl w:val="0"/>
          <w:numId w:val="3"/>
        </w:numPr>
        <w:tabs>
          <w:tab w:val="left" w:pos="1102"/>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письменное творческое задание (60 минут)</w:t>
      </w:r>
    </w:p>
    <w:p w:rsidR="001066CC" w:rsidRDefault="005F3CF4" w:rsidP="00AA4D89">
      <w:pPr>
        <w:spacing w:after="502" w:line="240" w:lineRule="auto"/>
        <w:ind w:firstLine="567"/>
        <w:contextualSpacing/>
        <w:jc w:val="both"/>
        <w:rPr>
          <w:rFonts w:ascii="Times New Roman" w:eastAsia="Microsoft Sans Serif" w:hAnsi="Times New Roman" w:cs="Times New Roman"/>
          <w:sz w:val="24"/>
          <w:szCs w:val="24"/>
          <w:u w:val="single"/>
        </w:rPr>
      </w:pPr>
      <w:r>
        <w:rPr>
          <w:rFonts w:ascii="Times New Roman" w:eastAsia="Microsoft Sans Serif" w:hAnsi="Times New Roman" w:cs="Times New Roman"/>
          <w:sz w:val="24"/>
          <w:szCs w:val="24"/>
          <w:u w:val="single"/>
        </w:rPr>
        <w:t>Таким образом, общее время на выполнение всех письменных заданий муниципального этапа составит примерно 2 часа 15 минут (135 минут) для 7-8 классов и 2 часа 30 минут (150 минут) для 9-11 классов.</w:t>
      </w:r>
    </w:p>
    <w:p w:rsidR="001066CC" w:rsidRDefault="005F3CF4" w:rsidP="00AA4D89">
      <w:pPr>
        <w:spacing w:after="0" w:line="240" w:lineRule="auto"/>
        <w:ind w:firstLine="567"/>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В комплект олимпиадных заданий по каждой возрастной группе (классу) входит</w:t>
      </w:r>
      <w:r w:rsidR="00224CC9">
        <w:rPr>
          <w:rFonts w:ascii="Times New Roman" w:eastAsia="SimSun" w:hAnsi="Times New Roman" w:cs="Times New Roman"/>
          <w:sz w:val="24"/>
          <w:szCs w:val="24"/>
        </w:rPr>
        <w:t>: бланк заданий; бланк ответов</w:t>
      </w:r>
      <w:r w:rsidR="00563BB6">
        <w:rPr>
          <w:rFonts w:ascii="Times New Roman" w:eastAsia="SimSun" w:hAnsi="Times New Roman" w:cs="Times New Roman"/>
          <w:sz w:val="24"/>
          <w:szCs w:val="24"/>
        </w:rPr>
        <w:t xml:space="preserve">. </w:t>
      </w:r>
    </w:p>
    <w:p w:rsidR="00563BB6" w:rsidRDefault="00224CC9" w:rsidP="00AA4D89">
      <w:pPr>
        <w:spacing w:after="0" w:line="240" w:lineRule="auto"/>
        <w:ind w:firstLine="567"/>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Олимпиадные задания разработаны в соответствии со следующими общими</w:t>
      </w:r>
      <w:r w:rsidR="00563BB6">
        <w:rPr>
          <w:rFonts w:ascii="Times New Roman" w:eastAsia="SimSun" w:hAnsi="Times New Roman" w:cs="Times New Roman"/>
          <w:sz w:val="24"/>
          <w:szCs w:val="24"/>
        </w:rPr>
        <w:t xml:space="preserve"> требования</w:t>
      </w:r>
      <w:r>
        <w:rPr>
          <w:rFonts w:ascii="Times New Roman" w:eastAsia="SimSun" w:hAnsi="Times New Roman" w:cs="Times New Roman"/>
          <w:sz w:val="24"/>
          <w:szCs w:val="24"/>
        </w:rPr>
        <w:t>ми</w:t>
      </w:r>
      <w:r w:rsidR="00563BB6">
        <w:rPr>
          <w:rFonts w:ascii="Times New Roman" w:eastAsia="SimSun" w:hAnsi="Times New Roman" w:cs="Times New Roman"/>
          <w:sz w:val="24"/>
          <w:szCs w:val="24"/>
        </w:rPr>
        <w:t>:</w:t>
      </w:r>
    </w:p>
    <w:p w:rsidR="00563BB6" w:rsidRPr="00563BB6" w:rsidRDefault="005F3CF4" w:rsidP="00563BB6">
      <w:pPr>
        <w:pStyle w:val="ac"/>
        <w:numPr>
          <w:ilvl w:val="0"/>
          <w:numId w:val="10"/>
        </w:numPr>
        <w:spacing w:after="0" w:line="240" w:lineRule="auto"/>
        <w:ind w:left="567" w:firstLine="567"/>
        <w:jc w:val="both"/>
        <w:rPr>
          <w:rFonts w:ascii="Times New Roman" w:eastAsia="SimSun" w:hAnsi="Times New Roman" w:cs="Times New Roman"/>
          <w:sz w:val="24"/>
          <w:szCs w:val="24"/>
        </w:rPr>
      </w:pPr>
      <w:r w:rsidRPr="00563BB6">
        <w:rPr>
          <w:rFonts w:ascii="Times New Roman" w:eastAsia="SimSun" w:hAnsi="Times New Roman" w:cs="Times New Roman"/>
          <w:sz w:val="24"/>
          <w:szCs w:val="24"/>
        </w:rPr>
        <w:t xml:space="preserve">соответствие уровня сложности заданий заявленной возрастной группе; </w:t>
      </w:r>
    </w:p>
    <w:p w:rsidR="00563BB6" w:rsidRPr="00563BB6" w:rsidRDefault="005F3CF4" w:rsidP="00563BB6">
      <w:pPr>
        <w:pStyle w:val="ac"/>
        <w:numPr>
          <w:ilvl w:val="0"/>
          <w:numId w:val="10"/>
        </w:numPr>
        <w:spacing w:after="0" w:line="240" w:lineRule="auto"/>
        <w:ind w:left="567" w:firstLine="567"/>
        <w:jc w:val="both"/>
        <w:rPr>
          <w:rFonts w:ascii="Times New Roman" w:eastAsia="SimSun" w:hAnsi="Times New Roman" w:cs="Times New Roman"/>
          <w:sz w:val="24"/>
          <w:szCs w:val="24"/>
        </w:rPr>
      </w:pPr>
      <w:r w:rsidRPr="00563BB6">
        <w:rPr>
          <w:rFonts w:ascii="Times New Roman" w:eastAsia="SimSun" w:hAnsi="Times New Roman" w:cs="Times New Roman"/>
          <w:sz w:val="24"/>
          <w:szCs w:val="24"/>
        </w:rPr>
        <w:t xml:space="preserve">тематическое разнообразие заданий; корректность формулировок заданий; </w:t>
      </w:r>
    </w:p>
    <w:p w:rsidR="00563BB6" w:rsidRPr="00563BB6" w:rsidRDefault="005F3CF4" w:rsidP="00563BB6">
      <w:pPr>
        <w:pStyle w:val="ac"/>
        <w:numPr>
          <w:ilvl w:val="0"/>
          <w:numId w:val="10"/>
        </w:numPr>
        <w:spacing w:after="0" w:line="240" w:lineRule="auto"/>
        <w:ind w:left="567" w:firstLine="567"/>
        <w:jc w:val="both"/>
        <w:rPr>
          <w:rFonts w:ascii="Times New Roman" w:eastAsia="SimSun" w:hAnsi="Times New Roman" w:cs="Times New Roman"/>
          <w:sz w:val="24"/>
          <w:szCs w:val="24"/>
        </w:rPr>
      </w:pPr>
      <w:r w:rsidRPr="00563BB6">
        <w:rPr>
          <w:rFonts w:ascii="Times New Roman" w:eastAsia="SimSun" w:hAnsi="Times New Roman" w:cs="Times New Roman"/>
          <w:sz w:val="24"/>
          <w:szCs w:val="24"/>
        </w:rPr>
        <w:t xml:space="preserve">указание максимального балла за каждое задание и за тур в целом; </w:t>
      </w:r>
    </w:p>
    <w:p w:rsidR="00563BB6" w:rsidRPr="00563BB6" w:rsidRDefault="005F3CF4" w:rsidP="00563BB6">
      <w:pPr>
        <w:pStyle w:val="ac"/>
        <w:numPr>
          <w:ilvl w:val="0"/>
          <w:numId w:val="10"/>
        </w:numPr>
        <w:spacing w:after="0" w:line="240" w:lineRule="auto"/>
        <w:ind w:left="567" w:firstLine="567"/>
        <w:jc w:val="both"/>
        <w:rPr>
          <w:rFonts w:ascii="Times New Roman" w:eastAsia="SimSun" w:hAnsi="Times New Roman" w:cs="Times New Roman"/>
          <w:sz w:val="24"/>
          <w:szCs w:val="24"/>
        </w:rPr>
      </w:pPr>
      <w:r w:rsidRPr="00563BB6">
        <w:rPr>
          <w:rFonts w:ascii="Times New Roman" w:eastAsia="SimSun" w:hAnsi="Times New Roman" w:cs="Times New Roman"/>
          <w:sz w:val="24"/>
          <w:szCs w:val="24"/>
        </w:rPr>
        <w:t>соответствие заданий критериям и методике оценивания; наличие заданий, выявляющих склонность к научной деятельности и высокий уровень интеллектуального развития участников; наличие заданий, выявляющих склонность к получению специальности, для поступления на котору</w:t>
      </w:r>
      <w:proofErr w:type="gramStart"/>
      <w:r w:rsidRPr="00563BB6">
        <w:rPr>
          <w:rFonts w:ascii="Times New Roman" w:eastAsia="SimSun" w:hAnsi="Times New Roman" w:cs="Times New Roman"/>
          <w:sz w:val="24"/>
          <w:szCs w:val="24"/>
        </w:rPr>
        <w:t>ю(</w:t>
      </w:r>
      <w:proofErr w:type="gramEnd"/>
      <w:r w:rsidRPr="00563BB6">
        <w:rPr>
          <w:rFonts w:ascii="Times New Roman" w:eastAsia="SimSun" w:hAnsi="Times New Roman" w:cs="Times New Roman"/>
          <w:sz w:val="24"/>
          <w:szCs w:val="24"/>
        </w:rPr>
        <w:t>-</w:t>
      </w:r>
      <w:proofErr w:type="spellStart"/>
      <w:r w:rsidRPr="00563BB6">
        <w:rPr>
          <w:rFonts w:ascii="Times New Roman" w:eastAsia="SimSun" w:hAnsi="Times New Roman" w:cs="Times New Roman"/>
          <w:sz w:val="24"/>
          <w:szCs w:val="24"/>
        </w:rPr>
        <w:t>ые</w:t>
      </w:r>
      <w:proofErr w:type="spellEnd"/>
      <w:r w:rsidRPr="00563BB6">
        <w:rPr>
          <w:rFonts w:ascii="Times New Roman" w:eastAsia="SimSun" w:hAnsi="Times New Roman" w:cs="Times New Roman"/>
          <w:sz w:val="24"/>
          <w:szCs w:val="24"/>
        </w:rPr>
        <w:t xml:space="preserve">) могут быть потенциально востребованы результаты олимпиады; </w:t>
      </w:r>
    </w:p>
    <w:p w:rsidR="00563BB6" w:rsidRDefault="005F3CF4" w:rsidP="00563BB6">
      <w:pPr>
        <w:pStyle w:val="ac"/>
        <w:numPr>
          <w:ilvl w:val="0"/>
          <w:numId w:val="10"/>
        </w:numPr>
        <w:spacing w:after="0" w:line="240" w:lineRule="auto"/>
        <w:ind w:left="567" w:firstLine="567"/>
        <w:jc w:val="both"/>
        <w:rPr>
          <w:rFonts w:ascii="Times New Roman" w:eastAsia="SimSun" w:hAnsi="Times New Roman" w:cs="Times New Roman"/>
          <w:sz w:val="24"/>
          <w:szCs w:val="24"/>
        </w:rPr>
      </w:pPr>
      <w:r w:rsidRPr="00563BB6">
        <w:rPr>
          <w:rFonts w:ascii="Times New Roman" w:eastAsia="SimSun" w:hAnsi="Times New Roman" w:cs="Times New Roman"/>
          <w:sz w:val="24"/>
          <w:szCs w:val="24"/>
        </w:rPr>
        <w:t xml:space="preserve"> </w:t>
      </w:r>
      <w:r w:rsidR="00224CC9">
        <w:rPr>
          <w:rFonts w:ascii="Times New Roman" w:eastAsia="SimSun" w:hAnsi="Times New Roman" w:cs="Times New Roman"/>
          <w:sz w:val="24"/>
          <w:szCs w:val="24"/>
        </w:rPr>
        <w:t xml:space="preserve">отсутствие </w:t>
      </w:r>
      <w:r w:rsidRPr="00563BB6">
        <w:rPr>
          <w:rFonts w:ascii="Times New Roman" w:eastAsia="SimSun" w:hAnsi="Times New Roman" w:cs="Times New Roman"/>
          <w:sz w:val="24"/>
          <w:szCs w:val="24"/>
        </w:rPr>
        <w:t xml:space="preserve"> заданий, противоречащих правовым, этическим, эстетическим, религиозным нормам, демонстрирующих аморальные, противоправные модели поведения и т.п.; недопустимо наличие заданий, представленных в неизменном виде, дублирующих задания прошлых лет, в том числе для другого уровня образования. Бланки ответов не </w:t>
      </w:r>
      <w:r w:rsidR="00224CC9">
        <w:rPr>
          <w:rFonts w:ascii="Times New Roman" w:eastAsia="SimSun" w:hAnsi="Times New Roman" w:cs="Times New Roman"/>
          <w:sz w:val="24"/>
          <w:szCs w:val="24"/>
        </w:rPr>
        <w:t>содержат</w:t>
      </w:r>
      <w:r w:rsidRPr="00563BB6">
        <w:rPr>
          <w:rFonts w:ascii="Times New Roman" w:eastAsia="SimSun" w:hAnsi="Times New Roman" w:cs="Times New Roman"/>
          <w:sz w:val="24"/>
          <w:szCs w:val="24"/>
        </w:rPr>
        <w:t xml:space="preserve"> сведений, которые могут раскрыть содержание заданий. </w:t>
      </w:r>
    </w:p>
    <w:p w:rsidR="001066CC" w:rsidRDefault="005F3CF4" w:rsidP="00AA4D89">
      <w:pPr>
        <w:spacing w:after="0" w:line="240" w:lineRule="auto"/>
        <w:ind w:firstLine="709"/>
        <w:jc w:val="both"/>
        <w:rPr>
          <w:rFonts w:ascii="Times New Roman" w:eastAsia="Arial" w:hAnsi="Times New Roman"/>
          <w:color w:val="000000"/>
          <w:sz w:val="24"/>
          <w:szCs w:val="24"/>
          <w:lang w:eastAsia="ru-RU"/>
        </w:rPr>
      </w:pPr>
      <w:r>
        <w:rPr>
          <w:rFonts w:ascii="Times New Roman" w:eastAsia="Arial" w:hAnsi="Times New Roman"/>
          <w:b/>
          <w:color w:val="000000"/>
          <w:sz w:val="24"/>
          <w:szCs w:val="24"/>
          <w:lang w:eastAsia="ru-RU"/>
        </w:rPr>
        <w:t>Устный тур</w:t>
      </w:r>
      <w:bookmarkStart w:id="2" w:name="_Hlk25439269"/>
      <w:r>
        <w:rPr>
          <w:rFonts w:ascii="Times New Roman" w:eastAsia="Arial" w:hAnsi="Times New Roman"/>
          <w:bCs/>
          <w:color w:val="000000"/>
          <w:sz w:val="24"/>
          <w:szCs w:val="24"/>
          <w:lang w:eastAsia="ru-RU"/>
        </w:rPr>
        <w:t xml:space="preserve"> </w:t>
      </w:r>
      <w:r>
        <w:rPr>
          <w:rFonts w:ascii="Times New Roman" w:eastAsia="Arial" w:hAnsi="Times New Roman"/>
          <w:color w:val="000000"/>
          <w:sz w:val="24"/>
          <w:szCs w:val="24"/>
          <w:lang w:eastAsia="ru-RU"/>
        </w:rPr>
        <w:t xml:space="preserve">представляет собой презентации в группах по 3‒4 человека по определённой теме. </w:t>
      </w:r>
      <w:bookmarkEnd w:id="2"/>
      <w:r>
        <w:rPr>
          <w:rFonts w:ascii="Times New Roman" w:eastAsia="Arial" w:hAnsi="Times New Roman"/>
          <w:color w:val="000000"/>
          <w:sz w:val="24"/>
          <w:szCs w:val="24"/>
          <w:lang w:eastAsia="ru-RU"/>
        </w:rPr>
        <w:t xml:space="preserve">Процедура проведения устного конкурса: участники разбиваются на группы по три или четыре человека. Группы формируются организаторами олимпиады произвольно или по итогам письменного тура. Каждой группе присуждается номер. </w:t>
      </w:r>
    </w:p>
    <w:p w:rsidR="001066CC" w:rsidRDefault="005F3CF4" w:rsidP="00AA4D89">
      <w:pPr>
        <w:spacing w:after="0" w:line="240" w:lineRule="auto"/>
        <w:ind w:firstLine="709"/>
        <w:jc w:val="both"/>
        <w:rPr>
          <w:rFonts w:ascii="Times New Roman" w:eastAsia="Arial" w:hAnsi="Times New Roman"/>
          <w:color w:val="000000"/>
          <w:sz w:val="24"/>
          <w:szCs w:val="24"/>
          <w:lang w:eastAsia="ru-RU"/>
        </w:rPr>
      </w:pPr>
      <w:r>
        <w:rPr>
          <w:rFonts w:ascii="Times New Roman" w:eastAsia="Arial" w:hAnsi="Times New Roman"/>
          <w:color w:val="000000"/>
          <w:sz w:val="24"/>
          <w:szCs w:val="24"/>
          <w:lang w:eastAsia="ru-RU"/>
        </w:rPr>
        <w:t>Группа располагает 50 минутами для подготовки ток-шоу, ролевой игры, дискуссии по предложенной теме. Группы могут готовиться в одном большом помещении, в котором они не мешают друг другу. Во время подготовки презентации в помещении находится учитель китайского языка, который наблюдает за процессом подготовки. Важно, чтобы это не был учитель одного из присутствующих участников. Учителя-наблюдатели распределяются по помещениям организаторами олимпиады.</w:t>
      </w:r>
    </w:p>
    <w:p w:rsidR="001066CC" w:rsidRDefault="005F3CF4" w:rsidP="00AA4D89">
      <w:pPr>
        <w:spacing w:after="0" w:line="240" w:lineRule="auto"/>
        <w:ind w:firstLine="709"/>
        <w:jc w:val="both"/>
        <w:rPr>
          <w:rFonts w:ascii="Times New Roman" w:eastAsia="Arial" w:hAnsi="Times New Roman"/>
          <w:color w:val="000000"/>
          <w:sz w:val="24"/>
          <w:szCs w:val="24"/>
          <w:lang w:eastAsia="ru-RU"/>
        </w:rPr>
      </w:pPr>
      <w:r>
        <w:rPr>
          <w:rFonts w:ascii="Times New Roman" w:eastAsia="Arial" w:hAnsi="Times New Roman"/>
          <w:color w:val="000000"/>
          <w:sz w:val="24"/>
          <w:szCs w:val="24"/>
          <w:lang w:eastAsia="ru-RU"/>
        </w:rPr>
        <w:t xml:space="preserve">Участникам объясняется </w:t>
      </w:r>
      <w:proofErr w:type="gramStart"/>
      <w:r>
        <w:rPr>
          <w:rFonts w:ascii="Times New Roman" w:eastAsia="Arial" w:hAnsi="Times New Roman"/>
          <w:color w:val="000000"/>
          <w:sz w:val="24"/>
          <w:szCs w:val="24"/>
          <w:lang w:eastAsia="ru-RU"/>
        </w:rPr>
        <w:t>задание</w:t>
      </w:r>
      <w:proofErr w:type="gramEnd"/>
      <w:r>
        <w:rPr>
          <w:rFonts w:ascii="Times New Roman" w:eastAsia="Arial" w:hAnsi="Times New Roman"/>
          <w:color w:val="000000"/>
          <w:sz w:val="24"/>
          <w:szCs w:val="24"/>
          <w:lang w:eastAsia="ru-RU"/>
        </w:rPr>
        <w:t xml:space="preserve"> и указываются следующие важные моменты:</w:t>
      </w:r>
    </w:p>
    <w:p w:rsidR="001066CC" w:rsidRDefault="005F3CF4" w:rsidP="00AA4D89">
      <w:pPr>
        <w:numPr>
          <w:ilvl w:val="0"/>
          <w:numId w:val="4"/>
        </w:numPr>
        <w:tabs>
          <w:tab w:val="left" w:pos="993"/>
        </w:tabs>
        <w:spacing w:after="0" w:line="240" w:lineRule="auto"/>
        <w:ind w:left="0" w:firstLine="709"/>
        <w:jc w:val="both"/>
        <w:rPr>
          <w:rFonts w:ascii="Times New Roman" w:eastAsia="Arial" w:hAnsi="Times New Roman"/>
          <w:color w:val="000000"/>
          <w:sz w:val="24"/>
          <w:szCs w:val="24"/>
          <w:lang w:eastAsia="ru-RU"/>
        </w:rPr>
      </w:pPr>
      <w:r>
        <w:rPr>
          <w:rFonts w:ascii="Times New Roman" w:eastAsia="Arial" w:hAnsi="Times New Roman"/>
          <w:color w:val="000000"/>
          <w:sz w:val="24"/>
          <w:szCs w:val="24"/>
          <w:lang w:eastAsia="ru-RU"/>
        </w:rPr>
        <w:t xml:space="preserve">презентация ток-шоу </w:t>
      </w:r>
      <w:r>
        <w:rPr>
          <w:rFonts w:ascii="Times New Roman" w:hAnsi="Times New Roman"/>
          <w:sz w:val="24"/>
          <w:szCs w:val="24"/>
          <w:lang w:eastAsia="ru-RU"/>
        </w:rPr>
        <w:t>длится</w:t>
      </w:r>
      <w:r>
        <w:rPr>
          <w:rFonts w:ascii="Times New Roman" w:eastAsia="Arial" w:hAnsi="Times New Roman"/>
          <w:color w:val="000000"/>
          <w:sz w:val="24"/>
          <w:szCs w:val="24"/>
          <w:lang w:eastAsia="ru-RU"/>
        </w:rPr>
        <w:t xml:space="preserve"> не более 7‒10 минут, но не менее 4 минут;</w:t>
      </w:r>
    </w:p>
    <w:p w:rsidR="001066CC" w:rsidRDefault="005F3CF4" w:rsidP="00AA4D89">
      <w:pPr>
        <w:numPr>
          <w:ilvl w:val="0"/>
          <w:numId w:val="4"/>
        </w:numPr>
        <w:tabs>
          <w:tab w:val="left" w:pos="993"/>
        </w:tabs>
        <w:spacing w:after="0" w:line="240" w:lineRule="auto"/>
        <w:ind w:left="0" w:firstLine="709"/>
        <w:jc w:val="both"/>
        <w:rPr>
          <w:rFonts w:ascii="Times New Roman" w:eastAsia="Arial" w:hAnsi="Times New Roman"/>
          <w:color w:val="000000"/>
          <w:sz w:val="24"/>
          <w:szCs w:val="24"/>
          <w:lang w:eastAsia="ru-RU"/>
        </w:rPr>
      </w:pPr>
      <w:r>
        <w:rPr>
          <w:rFonts w:ascii="Times New Roman" w:eastAsia="Arial" w:hAnsi="Times New Roman"/>
          <w:color w:val="000000"/>
          <w:sz w:val="24"/>
          <w:szCs w:val="24"/>
          <w:lang w:eastAsia="ru-RU"/>
        </w:rPr>
        <w:t xml:space="preserve">члены группы могут выступать в предлагаемых в задании ролях или подобрать для себя другие роли, роль модератора нельзя заменить </w:t>
      </w:r>
      <w:proofErr w:type="gramStart"/>
      <w:r>
        <w:rPr>
          <w:rFonts w:ascii="Times New Roman" w:eastAsia="Arial" w:hAnsi="Times New Roman"/>
          <w:color w:val="000000"/>
          <w:sz w:val="24"/>
          <w:szCs w:val="24"/>
          <w:lang w:eastAsia="ru-RU"/>
        </w:rPr>
        <w:t>на</w:t>
      </w:r>
      <w:proofErr w:type="gramEnd"/>
      <w:r>
        <w:rPr>
          <w:rFonts w:ascii="Times New Roman" w:eastAsia="Arial" w:hAnsi="Times New Roman"/>
          <w:color w:val="000000"/>
          <w:sz w:val="24"/>
          <w:szCs w:val="24"/>
          <w:lang w:eastAsia="ru-RU"/>
        </w:rPr>
        <w:t xml:space="preserve"> другую;</w:t>
      </w:r>
    </w:p>
    <w:p w:rsidR="001066CC" w:rsidRDefault="005F3CF4" w:rsidP="00AA4D89">
      <w:pPr>
        <w:numPr>
          <w:ilvl w:val="0"/>
          <w:numId w:val="4"/>
        </w:numPr>
        <w:tabs>
          <w:tab w:val="left" w:pos="993"/>
        </w:tabs>
        <w:spacing w:after="0" w:line="240" w:lineRule="auto"/>
        <w:ind w:left="0" w:firstLine="709"/>
        <w:jc w:val="both"/>
        <w:rPr>
          <w:rFonts w:ascii="Times New Roman" w:eastAsia="Arial" w:hAnsi="Times New Roman"/>
          <w:color w:val="000000"/>
          <w:sz w:val="24"/>
          <w:szCs w:val="24"/>
          <w:lang w:eastAsia="ru-RU"/>
        </w:rPr>
      </w:pPr>
      <w:r>
        <w:rPr>
          <w:rFonts w:ascii="Times New Roman" w:hAnsi="Times New Roman"/>
          <w:sz w:val="24"/>
          <w:szCs w:val="24"/>
          <w:lang w:eastAsia="ru-RU"/>
        </w:rPr>
        <w:t>решение</w:t>
      </w:r>
      <w:r>
        <w:rPr>
          <w:rFonts w:ascii="Times New Roman" w:eastAsia="Arial" w:hAnsi="Times New Roman"/>
          <w:color w:val="000000"/>
          <w:sz w:val="24"/>
          <w:szCs w:val="24"/>
          <w:lang w:eastAsia="ru-RU"/>
        </w:rPr>
        <w:t xml:space="preserve"> о распределении ролей принимается всеми участниками группы;</w:t>
      </w:r>
    </w:p>
    <w:p w:rsidR="001066CC" w:rsidRDefault="005F3CF4" w:rsidP="00AA4D89">
      <w:pPr>
        <w:numPr>
          <w:ilvl w:val="0"/>
          <w:numId w:val="4"/>
        </w:numPr>
        <w:tabs>
          <w:tab w:val="left" w:pos="993"/>
        </w:tabs>
        <w:spacing w:after="0" w:line="240" w:lineRule="auto"/>
        <w:ind w:left="0" w:firstLine="709"/>
        <w:jc w:val="both"/>
        <w:rPr>
          <w:rFonts w:ascii="Times New Roman" w:eastAsia="Arial" w:hAnsi="Times New Roman"/>
          <w:color w:val="000000"/>
          <w:sz w:val="24"/>
          <w:szCs w:val="24"/>
          <w:lang w:eastAsia="ru-RU"/>
        </w:rPr>
      </w:pPr>
      <w:r>
        <w:rPr>
          <w:rFonts w:ascii="Times New Roman" w:eastAsia="Arial" w:hAnsi="Times New Roman"/>
          <w:color w:val="000000"/>
          <w:sz w:val="24"/>
          <w:szCs w:val="24"/>
          <w:lang w:eastAsia="ru-RU"/>
        </w:rPr>
        <w:t xml:space="preserve">все </w:t>
      </w:r>
      <w:r>
        <w:rPr>
          <w:rFonts w:ascii="Times New Roman" w:hAnsi="Times New Roman"/>
          <w:sz w:val="24"/>
          <w:szCs w:val="24"/>
          <w:lang w:eastAsia="ru-RU"/>
        </w:rPr>
        <w:t>члены</w:t>
      </w:r>
      <w:r>
        <w:rPr>
          <w:rFonts w:ascii="Times New Roman" w:eastAsia="Arial" w:hAnsi="Times New Roman"/>
          <w:color w:val="000000"/>
          <w:sz w:val="24"/>
          <w:szCs w:val="24"/>
          <w:lang w:eastAsia="ru-RU"/>
        </w:rPr>
        <w:t xml:space="preserve"> группы должны высказаться приблизительно в равном объёме;</w:t>
      </w:r>
    </w:p>
    <w:p w:rsidR="001066CC" w:rsidRDefault="005F3CF4" w:rsidP="00AA4D89">
      <w:pPr>
        <w:numPr>
          <w:ilvl w:val="0"/>
          <w:numId w:val="4"/>
        </w:numPr>
        <w:tabs>
          <w:tab w:val="left" w:pos="993"/>
        </w:tabs>
        <w:spacing w:after="0" w:line="240" w:lineRule="auto"/>
        <w:ind w:left="0" w:firstLine="709"/>
        <w:jc w:val="both"/>
        <w:rPr>
          <w:rFonts w:ascii="Times New Roman" w:eastAsia="Arial" w:hAnsi="Times New Roman"/>
          <w:color w:val="000000"/>
          <w:sz w:val="24"/>
          <w:szCs w:val="24"/>
          <w:lang w:eastAsia="ru-RU"/>
        </w:rPr>
      </w:pPr>
      <w:r>
        <w:rPr>
          <w:rFonts w:ascii="Times New Roman" w:hAnsi="Times New Roman"/>
          <w:sz w:val="24"/>
          <w:szCs w:val="24"/>
          <w:lang w:eastAsia="ru-RU"/>
        </w:rPr>
        <w:t>оцениваются</w:t>
      </w:r>
      <w:r>
        <w:rPr>
          <w:rFonts w:ascii="Times New Roman" w:eastAsia="Arial" w:hAnsi="Times New Roman"/>
          <w:color w:val="000000"/>
          <w:sz w:val="24"/>
          <w:szCs w:val="24"/>
          <w:lang w:eastAsia="ru-RU"/>
        </w:rPr>
        <w:t xml:space="preserve"> содержание презентации, взаимодействие участников в ходе беседы, их умение вести беседу на иностранном языке, такие индивидуальные показатели, как произношение, лексическое и грамматическое оформление речи и пр.</w:t>
      </w:r>
    </w:p>
    <w:p w:rsidR="001066CC" w:rsidRDefault="005F3CF4" w:rsidP="00AA4D89">
      <w:pPr>
        <w:spacing w:after="0" w:line="240" w:lineRule="auto"/>
        <w:ind w:firstLine="709"/>
        <w:jc w:val="both"/>
        <w:rPr>
          <w:rFonts w:ascii="Times New Roman" w:eastAsia="Arial" w:hAnsi="Times New Roman"/>
          <w:color w:val="000000"/>
          <w:sz w:val="24"/>
          <w:szCs w:val="24"/>
          <w:lang w:eastAsia="ru-RU"/>
        </w:rPr>
      </w:pPr>
      <w:r>
        <w:rPr>
          <w:rFonts w:ascii="Times New Roman" w:eastAsia="Arial" w:hAnsi="Times New Roman"/>
          <w:color w:val="000000"/>
          <w:sz w:val="24"/>
          <w:szCs w:val="24"/>
          <w:lang w:eastAsia="ru-RU"/>
        </w:rPr>
        <w:t>Участникам объясняются критерии оценки устного задания.</w:t>
      </w:r>
    </w:p>
    <w:p w:rsidR="001066CC" w:rsidRDefault="005F3CF4" w:rsidP="00AA4D89">
      <w:pPr>
        <w:spacing w:after="0" w:line="240" w:lineRule="auto"/>
        <w:ind w:firstLine="709"/>
        <w:jc w:val="both"/>
        <w:rPr>
          <w:rFonts w:ascii="Times New Roman" w:eastAsia="Arial" w:hAnsi="Times New Roman"/>
          <w:color w:val="000000"/>
          <w:sz w:val="24"/>
          <w:szCs w:val="24"/>
          <w:lang w:eastAsia="ru-RU"/>
        </w:rPr>
      </w:pPr>
      <w:r>
        <w:rPr>
          <w:rFonts w:ascii="Times New Roman" w:eastAsia="Arial" w:hAnsi="Times New Roman"/>
          <w:color w:val="000000"/>
          <w:sz w:val="24"/>
          <w:szCs w:val="24"/>
          <w:lang w:eastAsia="ru-RU"/>
        </w:rPr>
        <w:t xml:space="preserve">Группы приглашаются на подготовку в соответствии с разработанным графиком работы жюри, каждой группе можно выдать задание в напечатанном виде. При подготовке нельзя пользоваться словарями. По истечении времени на подготовку презентаций группы </w:t>
      </w:r>
      <w:r>
        <w:rPr>
          <w:rFonts w:ascii="Times New Roman" w:eastAsia="Arial" w:hAnsi="Times New Roman"/>
          <w:color w:val="000000"/>
          <w:sz w:val="24"/>
          <w:szCs w:val="24"/>
          <w:lang w:eastAsia="ru-RU"/>
        </w:rPr>
        <w:lastRenderedPageBreak/>
        <w:t xml:space="preserve">приглашаются на презентацию результата работы в один из кабинетов. Все выступления записываются на диктофон либо ведётся видеозапись для повторного прослушивания в случае апелляций. </w:t>
      </w:r>
      <w:r>
        <w:rPr>
          <w:rFonts w:ascii="Times New Roman" w:eastAsia="Arial" w:hAnsi="Times New Roman"/>
          <w:i/>
          <w:color w:val="000000"/>
          <w:sz w:val="24"/>
          <w:szCs w:val="24"/>
          <w:lang w:eastAsia="ru-RU"/>
        </w:rPr>
        <w:t xml:space="preserve">Максимальное количество баллов за устный тур – 20 баллов. </w:t>
      </w:r>
    </w:p>
    <w:p w:rsidR="001066CC" w:rsidRDefault="005F3CF4" w:rsidP="00AA4D89">
      <w:pPr>
        <w:spacing w:after="0" w:line="240" w:lineRule="auto"/>
        <w:ind w:firstLine="709"/>
        <w:jc w:val="both"/>
        <w:rPr>
          <w:rFonts w:ascii="Times New Roman" w:eastAsia="Arial" w:hAnsi="Times New Roman"/>
          <w:b/>
          <w:color w:val="000000"/>
          <w:sz w:val="24"/>
          <w:szCs w:val="24"/>
          <w:lang w:eastAsia="ru-RU"/>
        </w:rPr>
      </w:pPr>
      <w:r>
        <w:rPr>
          <w:rFonts w:ascii="Times New Roman" w:eastAsia="Arial" w:hAnsi="Times New Roman"/>
          <w:color w:val="000000"/>
          <w:sz w:val="24"/>
          <w:szCs w:val="24"/>
          <w:lang w:eastAsia="ru-RU"/>
        </w:rPr>
        <w:t>Таким образом,</w:t>
      </w:r>
      <w:r>
        <w:rPr>
          <w:rFonts w:ascii="Times New Roman" w:eastAsia="Arial" w:hAnsi="Times New Roman"/>
          <w:b/>
          <w:color w:val="000000"/>
          <w:sz w:val="24"/>
          <w:szCs w:val="24"/>
          <w:lang w:eastAsia="ru-RU"/>
        </w:rPr>
        <w:t xml:space="preserve"> максимальное общее количество баллов за </w:t>
      </w:r>
      <w:r w:rsidR="00EF08EA">
        <w:rPr>
          <w:rFonts w:ascii="Times New Roman" w:eastAsia="Arial" w:hAnsi="Times New Roman"/>
          <w:b/>
          <w:color w:val="000000"/>
          <w:sz w:val="24"/>
          <w:szCs w:val="24"/>
          <w:lang w:eastAsia="ru-RU"/>
        </w:rPr>
        <w:t>муниципальный</w:t>
      </w:r>
      <w:r>
        <w:rPr>
          <w:rFonts w:ascii="Times New Roman" w:eastAsia="Arial" w:hAnsi="Times New Roman"/>
          <w:b/>
          <w:color w:val="000000"/>
          <w:sz w:val="24"/>
          <w:szCs w:val="24"/>
          <w:lang w:eastAsia="ru-RU"/>
        </w:rPr>
        <w:t xml:space="preserve"> этап в очном формате – 100 баллов.</w:t>
      </w:r>
    </w:p>
    <w:p w:rsidR="001066CC" w:rsidRDefault="001066CC" w:rsidP="00AA4D89">
      <w:pPr>
        <w:spacing w:after="0" w:line="240" w:lineRule="auto"/>
        <w:ind w:firstLine="567"/>
        <w:contextualSpacing/>
        <w:jc w:val="both"/>
        <w:rPr>
          <w:rFonts w:ascii="Times New Roman" w:eastAsia="SimSun" w:hAnsi="Times New Roman" w:cs="Times New Roman"/>
          <w:sz w:val="24"/>
          <w:szCs w:val="24"/>
        </w:rPr>
      </w:pPr>
    </w:p>
    <w:p w:rsidR="001066CC" w:rsidRDefault="001066CC" w:rsidP="00AA4D89">
      <w:pPr>
        <w:pStyle w:val="50"/>
        <w:keepNext/>
        <w:keepLines/>
        <w:shd w:val="clear" w:color="auto" w:fill="auto"/>
        <w:tabs>
          <w:tab w:val="left" w:pos="352"/>
        </w:tabs>
        <w:spacing w:after="163" w:line="240" w:lineRule="auto"/>
        <w:ind w:firstLine="567"/>
        <w:contextualSpacing/>
        <w:rPr>
          <w:sz w:val="24"/>
          <w:szCs w:val="24"/>
        </w:rPr>
      </w:pPr>
      <w:bookmarkStart w:id="3" w:name="bookmark39"/>
    </w:p>
    <w:bookmarkEnd w:id="3"/>
    <w:p w:rsidR="001066CC" w:rsidRDefault="00AA4D89" w:rsidP="00AA4D89">
      <w:pPr>
        <w:pStyle w:val="50"/>
        <w:keepNext/>
        <w:keepLines/>
        <w:shd w:val="clear" w:color="auto" w:fill="auto"/>
        <w:tabs>
          <w:tab w:val="left" w:pos="352"/>
        </w:tabs>
        <w:spacing w:after="163" w:line="240" w:lineRule="auto"/>
        <w:ind w:firstLine="0"/>
        <w:contextualSpacing/>
        <w:rPr>
          <w:sz w:val="24"/>
          <w:szCs w:val="24"/>
        </w:rPr>
      </w:pPr>
      <w:r>
        <w:rPr>
          <w:sz w:val="24"/>
          <w:szCs w:val="24"/>
        </w:rPr>
        <w:t xml:space="preserve">3. </w:t>
      </w:r>
      <w:r w:rsidR="005F3CF4">
        <w:rPr>
          <w:sz w:val="24"/>
          <w:szCs w:val="24"/>
        </w:rPr>
        <w:t>Методика оценивания выполненных олимпиадных заданий муниципального этапа олимпиады</w:t>
      </w:r>
    </w:p>
    <w:p w:rsidR="001066CC" w:rsidRDefault="001066CC" w:rsidP="00AA4D89">
      <w:pPr>
        <w:pStyle w:val="50"/>
        <w:keepNext/>
        <w:keepLines/>
        <w:shd w:val="clear" w:color="auto" w:fill="auto"/>
        <w:tabs>
          <w:tab w:val="left" w:pos="352"/>
        </w:tabs>
        <w:spacing w:after="163" w:line="240" w:lineRule="auto"/>
        <w:ind w:firstLine="0"/>
        <w:contextualSpacing/>
        <w:jc w:val="both"/>
        <w:rPr>
          <w:sz w:val="24"/>
          <w:szCs w:val="24"/>
        </w:rPr>
      </w:pPr>
    </w:p>
    <w:p w:rsidR="001066CC" w:rsidRDefault="005F3CF4" w:rsidP="00AA4D89">
      <w:pPr>
        <w:pStyle w:val="50"/>
        <w:keepNext/>
        <w:keepLines/>
        <w:shd w:val="clear" w:color="auto" w:fill="auto"/>
        <w:tabs>
          <w:tab w:val="left" w:pos="352"/>
        </w:tabs>
        <w:spacing w:after="163" w:line="240" w:lineRule="auto"/>
        <w:ind w:firstLine="0"/>
        <w:contextualSpacing/>
        <w:jc w:val="both"/>
        <w:rPr>
          <w:b w:val="0"/>
          <w:sz w:val="24"/>
          <w:szCs w:val="24"/>
        </w:rPr>
      </w:pPr>
      <w:r>
        <w:rPr>
          <w:b w:val="0"/>
          <w:sz w:val="24"/>
          <w:szCs w:val="24"/>
        </w:rPr>
        <w:t>Методика оценивания тестовых заданий (</w:t>
      </w:r>
      <w:proofErr w:type="spellStart"/>
      <w:r>
        <w:rPr>
          <w:b w:val="0"/>
          <w:sz w:val="24"/>
          <w:szCs w:val="24"/>
        </w:rPr>
        <w:t>Аудирование</w:t>
      </w:r>
      <w:proofErr w:type="spellEnd"/>
      <w:r>
        <w:rPr>
          <w:b w:val="0"/>
          <w:sz w:val="24"/>
          <w:szCs w:val="24"/>
        </w:rPr>
        <w:t xml:space="preserve">, Чтение, </w:t>
      </w:r>
      <w:proofErr w:type="spellStart"/>
      <w:r>
        <w:rPr>
          <w:b w:val="0"/>
          <w:sz w:val="24"/>
          <w:szCs w:val="24"/>
        </w:rPr>
        <w:t>Лексико</w:t>
      </w:r>
      <w:r>
        <w:rPr>
          <w:b w:val="0"/>
          <w:sz w:val="24"/>
          <w:szCs w:val="24"/>
        </w:rPr>
        <w:softHyphen/>
        <w:t>грамматический</w:t>
      </w:r>
      <w:proofErr w:type="spellEnd"/>
      <w:r>
        <w:rPr>
          <w:b w:val="0"/>
          <w:sz w:val="24"/>
          <w:szCs w:val="24"/>
        </w:rPr>
        <w:t xml:space="preserve"> тест, </w:t>
      </w:r>
      <w:proofErr w:type="spellStart"/>
      <w:r>
        <w:rPr>
          <w:b w:val="0"/>
          <w:sz w:val="24"/>
          <w:szCs w:val="24"/>
        </w:rPr>
        <w:t>Лингвострановедение</w:t>
      </w:r>
      <w:proofErr w:type="spellEnd"/>
      <w:r>
        <w:rPr>
          <w:b w:val="0"/>
          <w:sz w:val="24"/>
          <w:szCs w:val="24"/>
        </w:rPr>
        <w:t xml:space="preserve">) соответствует главному принципу принятой системы оценки олимпиадных тестовых заданий: </w:t>
      </w:r>
      <w:r>
        <w:rPr>
          <w:rStyle w:val="21"/>
          <w:rFonts w:eastAsia="Microsoft Sans Serif"/>
          <w:b/>
        </w:rPr>
        <w:t xml:space="preserve">за каждый правильный ответ - один балл. </w:t>
      </w:r>
      <w:r>
        <w:rPr>
          <w:b w:val="0"/>
          <w:sz w:val="24"/>
          <w:szCs w:val="24"/>
        </w:rPr>
        <w:t xml:space="preserve">Таким образом, максимальное число баллов: </w:t>
      </w:r>
      <w:proofErr w:type="gramStart"/>
      <w:r>
        <w:rPr>
          <w:b w:val="0"/>
          <w:sz w:val="24"/>
          <w:szCs w:val="24"/>
        </w:rPr>
        <w:t>«Чтение» - 10 баллов, «</w:t>
      </w:r>
      <w:proofErr w:type="spellStart"/>
      <w:r>
        <w:rPr>
          <w:b w:val="0"/>
          <w:sz w:val="24"/>
          <w:szCs w:val="24"/>
        </w:rPr>
        <w:t>Аудирование</w:t>
      </w:r>
      <w:proofErr w:type="spellEnd"/>
      <w:r>
        <w:rPr>
          <w:b w:val="0"/>
          <w:sz w:val="24"/>
          <w:szCs w:val="24"/>
        </w:rPr>
        <w:t>» - 15 баллов, «Лексико-грамматический тест» - 25 баллов, «Лингвострановедческая викторина» - 10 баллов, «Письмо» - 20 баллов.</w:t>
      </w:r>
      <w:proofErr w:type="gramEnd"/>
    </w:p>
    <w:p w:rsidR="001066CC" w:rsidRDefault="005F3CF4" w:rsidP="00AA4D89">
      <w:pPr>
        <w:pStyle w:val="50"/>
        <w:keepNext/>
        <w:keepLines/>
        <w:shd w:val="clear" w:color="auto" w:fill="auto"/>
        <w:tabs>
          <w:tab w:val="left" w:pos="352"/>
        </w:tabs>
        <w:spacing w:after="163" w:line="240" w:lineRule="auto"/>
        <w:ind w:firstLine="567"/>
        <w:contextualSpacing/>
        <w:jc w:val="both"/>
        <w:rPr>
          <w:b w:val="0"/>
          <w:sz w:val="24"/>
          <w:szCs w:val="24"/>
          <w:u w:val="single"/>
        </w:rPr>
      </w:pPr>
      <w:r>
        <w:rPr>
          <w:rFonts w:eastAsia="Microsoft Sans Serif"/>
          <w:b w:val="0"/>
          <w:sz w:val="24"/>
          <w:szCs w:val="24"/>
          <w:u w:val="single"/>
        </w:rPr>
        <w:t>Оценивание письменного творческого задания (на муниципальном этапе) включает следующие этапы:</w:t>
      </w:r>
    </w:p>
    <w:p w:rsidR="001066CC" w:rsidRDefault="005F3CF4" w:rsidP="00AA4D89">
      <w:pPr>
        <w:pStyle w:val="20"/>
        <w:numPr>
          <w:ilvl w:val="0"/>
          <w:numId w:val="3"/>
        </w:numPr>
        <w:shd w:val="clear" w:color="auto" w:fill="auto"/>
        <w:tabs>
          <w:tab w:val="left" w:pos="997"/>
        </w:tabs>
        <w:spacing w:before="0" w:line="240" w:lineRule="auto"/>
        <w:ind w:firstLine="567"/>
        <w:contextualSpacing/>
        <w:rPr>
          <w:sz w:val="24"/>
          <w:szCs w:val="24"/>
        </w:rPr>
      </w:pPr>
      <w:r>
        <w:rPr>
          <w:sz w:val="24"/>
          <w:szCs w:val="24"/>
        </w:rPr>
        <w:t>фронтальная проверка одной (случайно выбранной и отксерокопированной для всех членов жюри) работы;</w:t>
      </w:r>
    </w:p>
    <w:p w:rsidR="001066CC" w:rsidRDefault="005F3CF4" w:rsidP="00AA4D89">
      <w:pPr>
        <w:pStyle w:val="20"/>
        <w:numPr>
          <w:ilvl w:val="0"/>
          <w:numId w:val="3"/>
        </w:numPr>
        <w:shd w:val="clear" w:color="auto" w:fill="auto"/>
        <w:tabs>
          <w:tab w:val="left" w:pos="997"/>
        </w:tabs>
        <w:spacing w:before="0" w:line="240" w:lineRule="auto"/>
        <w:ind w:firstLine="567"/>
        <w:contextualSpacing/>
        <w:rPr>
          <w:sz w:val="24"/>
          <w:szCs w:val="24"/>
        </w:rPr>
      </w:pPr>
      <w:r>
        <w:rPr>
          <w:sz w:val="24"/>
          <w:szCs w:val="24"/>
        </w:rPr>
        <w:t>коллективное обсуждение выставленных оценок с целью выработки сбалансированной модели проверки;</w:t>
      </w:r>
    </w:p>
    <w:p w:rsidR="001066CC" w:rsidRDefault="005F3CF4" w:rsidP="00AA4D89">
      <w:pPr>
        <w:pStyle w:val="20"/>
        <w:numPr>
          <w:ilvl w:val="0"/>
          <w:numId w:val="3"/>
        </w:numPr>
        <w:shd w:val="clear" w:color="auto" w:fill="auto"/>
        <w:tabs>
          <w:tab w:val="left" w:pos="997"/>
        </w:tabs>
        <w:spacing w:before="0" w:line="240" w:lineRule="auto"/>
        <w:ind w:firstLine="567"/>
        <w:contextualSpacing/>
        <w:rPr>
          <w:sz w:val="24"/>
          <w:szCs w:val="24"/>
        </w:rPr>
      </w:pPr>
      <w:r>
        <w:rPr>
          <w:sz w:val="24"/>
          <w:szCs w:val="24"/>
        </w:rPr>
        <w:t>индивидуальная проверка работ: каждая работа проверяется в обязательном порядке двумя членами жюри, которые работают независимо друг от друга (никаких пометок на работах не допускается),</w:t>
      </w:r>
    </w:p>
    <w:p w:rsidR="001066CC" w:rsidRDefault="005F3CF4" w:rsidP="00AA4D89">
      <w:pPr>
        <w:pStyle w:val="20"/>
        <w:numPr>
          <w:ilvl w:val="0"/>
          <w:numId w:val="3"/>
        </w:numPr>
        <w:shd w:val="clear" w:color="auto" w:fill="auto"/>
        <w:tabs>
          <w:tab w:val="left" w:pos="997"/>
        </w:tabs>
        <w:spacing w:before="0" w:line="240" w:lineRule="auto"/>
        <w:ind w:firstLine="567"/>
        <w:contextualSpacing/>
        <w:rPr>
          <w:sz w:val="24"/>
          <w:szCs w:val="24"/>
        </w:rPr>
      </w:pPr>
      <w:r>
        <w:rPr>
          <w:sz w:val="24"/>
          <w:szCs w:val="24"/>
        </w:rPr>
        <w:t>если расхождение в оценках экспертов не превышает трех баллов, то выставляется средний балл,</w:t>
      </w:r>
    </w:p>
    <w:p w:rsidR="001066CC" w:rsidRDefault="005F3CF4" w:rsidP="00AA4D89">
      <w:pPr>
        <w:pStyle w:val="20"/>
        <w:numPr>
          <w:ilvl w:val="0"/>
          <w:numId w:val="3"/>
        </w:numPr>
        <w:shd w:val="clear" w:color="auto" w:fill="auto"/>
        <w:tabs>
          <w:tab w:val="left" w:pos="991"/>
        </w:tabs>
        <w:spacing w:before="0" w:line="240" w:lineRule="auto"/>
        <w:ind w:firstLine="567"/>
        <w:contextualSpacing/>
        <w:rPr>
          <w:sz w:val="24"/>
          <w:szCs w:val="24"/>
        </w:rPr>
      </w:pPr>
      <w:r>
        <w:rPr>
          <w:sz w:val="24"/>
          <w:szCs w:val="24"/>
        </w:rPr>
        <w:t>если расхождение в оценках экспертов превышает три балла, то назначается еще одна проверка, в этом случае выставляется среднее арифметическое из всех трех оценок;</w:t>
      </w:r>
    </w:p>
    <w:p w:rsidR="001066CC" w:rsidRDefault="005F3CF4" w:rsidP="00AA4D89">
      <w:pPr>
        <w:pStyle w:val="20"/>
        <w:numPr>
          <w:ilvl w:val="0"/>
          <w:numId w:val="3"/>
        </w:numPr>
        <w:shd w:val="clear" w:color="auto" w:fill="auto"/>
        <w:tabs>
          <w:tab w:val="left" w:pos="991"/>
        </w:tabs>
        <w:spacing w:before="0" w:line="240" w:lineRule="auto"/>
        <w:ind w:firstLine="567"/>
        <w:contextualSpacing/>
        <w:rPr>
          <w:sz w:val="24"/>
          <w:szCs w:val="24"/>
        </w:rPr>
      </w:pPr>
      <w:r>
        <w:rPr>
          <w:sz w:val="24"/>
          <w:szCs w:val="24"/>
        </w:rPr>
        <w:t>«спорные» работы (в случае большого - 6 и больше - расхождения баллов) проверяются и обсуждаются коллективно.</w:t>
      </w:r>
    </w:p>
    <w:p w:rsidR="001066CC" w:rsidRDefault="005F3CF4" w:rsidP="00AA4D89">
      <w:pPr>
        <w:pStyle w:val="20"/>
        <w:shd w:val="clear" w:color="auto" w:fill="auto"/>
        <w:spacing w:before="0" w:line="240" w:lineRule="auto"/>
        <w:ind w:firstLine="567"/>
        <w:contextualSpacing/>
        <w:rPr>
          <w:sz w:val="24"/>
          <w:szCs w:val="24"/>
        </w:rPr>
      </w:pPr>
      <w:r>
        <w:rPr>
          <w:sz w:val="24"/>
          <w:szCs w:val="24"/>
        </w:rPr>
        <w:t xml:space="preserve">Результаты проверки всех работ участников олимпиады члены жюри заносят в итоговую таблицу </w:t>
      </w:r>
      <w:proofErr w:type="gramStart"/>
      <w:r>
        <w:rPr>
          <w:sz w:val="24"/>
          <w:szCs w:val="24"/>
        </w:rPr>
        <w:t>ведомости оценивания работ участников олимпиады</w:t>
      </w:r>
      <w:proofErr w:type="gramEnd"/>
      <w:r>
        <w:rPr>
          <w:i/>
          <w:sz w:val="24"/>
          <w:szCs w:val="24"/>
        </w:rPr>
        <w:t>.</w:t>
      </w:r>
    </w:p>
    <w:p w:rsidR="006C1B4C" w:rsidRPr="00224CC9" w:rsidRDefault="00224CC9" w:rsidP="00224CC9">
      <w:pPr>
        <w:pStyle w:val="20"/>
        <w:spacing w:line="240" w:lineRule="auto"/>
        <w:ind w:firstLine="567"/>
        <w:contextualSpacing/>
        <w:jc w:val="center"/>
        <w:rPr>
          <w:b/>
          <w:sz w:val="24"/>
          <w:szCs w:val="24"/>
        </w:rPr>
      </w:pPr>
      <w:r w:rsidRPr="00224CC9">
        <w:rPr>
          <w:b/>
          <w:sz w:val="24"/>
          <w:szCs w:val="24"/>
        </w:rPr>
        <w:t>Критерии оценки выполнения творческого письменного задания</w:t>
      </w:r>
    </w:p>
    <w:p w:rsidR="001066CC" w:rsidRPr="00224CC9" w:rsidRDefault="006C1B4C" w:rsidP="00224CC9">
      <w:pPr>
        <w:pStyle w:val="20"/>
        <w:shd w:val="clear" w:color="auto" w:fill="auto"/>
        <w:spacing w:before="0" w:line="240" w:lineRule="auto"/>
        <w:ind w:firstLine="567"/>
        <w:contextualSpacing/>
        <w:jc w:val="center"/>
        <w:rPr>
          <w:b/>
          <w:sz w:val="24"/>
          <w:szCs w:val="24"/>
        </w:rPr>
      </w:pPr>
      <w:r w:rsidRPr="00224CC9">
        <w:rPr>
          <w:b/>
          <w:sz w:val="24"/>
          <w:szCs w:val="24"/>
        </w:rPr>
        <w:t>(максимальное число баллов - 20 баллов)</w:t>
      </w:r>
    </w:p>
    <w:tbl>
      <w:tblPr>
        <w:tblStyle w:val="a9"/>
        <w:tblW w:w="0" w:type="auto"/>
        <w:tblLook w:val="04A0"/>
      </w:tblPr>
      <w:tblGrid>
        <w:gridCol w:w="1242"/>
        <w:gridCol w:w="8606"/>
      </w:tblGrid>
      <w:tr w:rsidR="006C1B4C" w:rsidTr="006C1B4C">
        <w:tc>
          <w:tcPr>
            <w:tcW w:w="1242" w:type="dxa"/>
            <w:shd w:val="clear" w:color="auto" w:fill="E7E6E6" w:themeFill="background2"/>
          </w:tcPr>
          <w:p w:rsidR="006C1B4C" w:rsidRDefault="006C1B4C" w:rsidP="006C1B4C">
            <w:pPr>
              <w:pStyle w:val="20"/>
              <w:shd w:val="clear" w:color="auto" w:fill="auto"/>
              <w:spacing w:before="0" w:line="240" w:lineRule="auto"/>
              <w:contextualSpacing/>
              <w:jc w:val="center"/>
              <w:rPr>
                <w:sz w:val="24"/>
                <w:szCs w:val="24"/>
              </w:rPr>
            </w:pPr>
            <w:r>
              <w:rPr>
                <w:rStyle w:val="21"/>
                <w:rFonts w:eastAsia="Microsoft Sans Serif"/>
              </w:rPr>
              <w:t>Баллы</w:t>
            </w:r>
          </w:p>
        </w:tc>
        <w:tc>
          <w:tcPr>
            <w:tcW w:w="8606" w:type="dxa"/>
            <w:shd w:val="clear" w:color="auto" w:fill="E7E6E6" w:themeFill="background2"/>
          </w:tcPr>
          <w:p w:rsidR="006C1B4C" w:rsidRDefault="006C1B4C" w:rsidP="006C1B4C">
            <w:pPr>
              <w:pStyle w:val="20"/>
              <w:shd w:val="clear" w:color="auto" w:fill="auto"/>
              <w:spacing w:before="0" w:line="240" w:lineRule="auto"/>
              <w:contextualSpacing/>
              <w:jc w:val="center"/>
              <w:rPr>
                <w:sz w:val="24"/>
                <w:szCs w:val="24"/>
              </w:rPr>
            </w:pPr>
            <w:r>
              <w:rPr>
                <w:rStyle w:val="21"/>
                <w:rFonts w:eastAsia="Microsoft Sans Serif"/>
              </w:rPr>
              <w:t>Содержание</w:t>
            </w:r>
          </w:p>
        </w:tc>
      </w:tr>
      <w:tr w:rsidR="006C1B4C" w:rsidTr="006C1B4C">
        <w:tc>
          <w:tcPr>
            <w:tcW w:w="1242" w:type="dxa"/>
          </w:tcPr>
          <w:p w:rsidR="006C1B4C" w:rsidRDefault="006C1B4C" w:rsidP="006C1B4C">
            <w:pPr>
              <w:pStyle w:val="20"/>
              <w:shd w:val="clear" w:color="auto" w:fill="auto"/>
              <w:spacing w:before="0" w:line="240" w:lineRule="auto"/>
              <w:contextualSpacing/>
              <w:rPr>
                <w:sz w:val="24"/>
                <w:szCs w:val="24"/>
              </w:rPr>
            </w:pPr>
            <w:r>
              <w:rPr>
                <w:sz w:val="24"/>
                <w:szCs w:val="24"/>
              </w:rPr>
              <w:t>4</w:t>
            </w:r>
          </w:p>
        </w:tc>
        <w:tc>
          <w:tcPr>
            <w:tcW w:w="8606" w:type="dxa"/>
            <w:vAlign w:val="bottom"/>
          </w:tcPr>
          <w:p w:rsidR="006C1B4C" w:rsidRDefault="006C1B4C" w:rsidP="006C1B4C">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Коммуникативная задача успешно решена, содержание раскрыто полно. Текст рассказа соответствует заданным параметрам. Участник демонстрирует умение описывать имевшие место или вымышленные события, проявляя при этом творческий подход и оригинальность мышления. Сюжет понятен, динамичен и интересен. Рассказ передает чувства и эмоции автора и/или героев.</w:t>
            </w:r>
          </w:p>
        </w:tc>
      </w:tr>
      <w:tr w:rsidR="006C1B4C" w:rsidTr="006C1B4C">
        <w:tc>
          <w:tcPr>
            <w:tcW w:w="1242" w:type="dxa"/>
          </w:tcPr>
          <w:p w:rsidR="006C1B4C" w:rsidRDefault="006C1B4C" w:rsidP="006C1B4C">
            <w:pPr>
              <w:pStyle w:val="20"/>
              <w:shd w:val="clear" w:color="auto" w:fill="auto"/>
              <w:spacing w:before="0" w:line="240" w:lineRule="auto"/>
              <w:contextualSpacing/>
              <w:rPr>
                <w:sz w:val="24"/>
                <w:szCs w:val="24"/>
              </w:rPr>
            </w:pPr>
            <w:r>
              <w:rPr>
                <w:sz w:val="24"/>
                <w:szCs w:val="24"/>
              </w:rPr>
              <w:t>3</w:t>
            </w:r>
          </w:p>
        </w:tc>
        <w:tc>
          <w:tcPr>
            <w:tcW w:w="8606" w:type="dxa"/>
            <w:vAlign w:val="bottom"/>
          </w:tcPr>
          <w:p w:rsidR="006C1B4C" w:rsidRDefault="006C1B4C" w:rsidP="006C1B4C">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Коммуникативная задача в целом решена, однако содержание раскрыто недостаточно полно, имеются отдельные нарушения целостности содержания рассказа. Участник не проявляет творческого подхода, ограничиваясь текстовыми штампами. Сюжет понятен, но не имеет динамики развития. Текст не передает чувства и эмоции автора и/или героев.</w:t>
            </w:r>
          </w:p>
        </w:tc>
      </w:tr>
      <w:tr w:rsidR="006C1B4C" w:rsidTr="006C1B4C">
        <w:tc>
          <w:tcPr>
            <w:tcW w:w="1242" w:type="dxa"/>
          </w:tcPr>
          <w:p w:rsidR="006C1B4C" w:rsidRDefault="006C1B4C" w:rsidP="006C1B4C">
            <w:pPr>
              <w:pStyle w:val="20"/>
              <w:shd w:val="clear" w:color="auto" w:fill="auto"/>
              <w:spacing w:before="0" w:line="240" w:lineRule="auto"/>
              <w:contextualSpacing/>
              <w:rPr>
                <w:sz w:val="24"/>
                <w:szCs w:val="24"/>
              </w:rPr>
            </w:pPr>
            <w:r>
              <w:rPr>
                <w:sz w:val="24"/>
                <w:szCs w:val="24"/>
              </w:rPr>
              <w:t>2</w:t>
            </w:r>
          </w:p>
        </w:tc>
        <w:tc>
          <w:tcPr>
            <w:tcW w:w="8606" w:type="dxa"/>
            <w:vAlign w:val="bottom"/>
          </w:tcPr>
          <w:p w:rsidR="006C1B4C" w:rsidRDefault="006C1B4C" w:rsidP="006C1B4C">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Коммуникативная задача выполнена частично. Содержание письменного текста не полностью соответствует заданным параметрам. Сюжет не всегда понятен, тривиален, не имеет динамики развития. Участник не владеет стратегиями описания событий и героев.</w:t>
            </w:r>
          </w:p>
        </w:tc>
      </w:tr>
      <w:tr w:rsidR="006C1B4C" w:rsidTr="006C1B4C">
        <w:tc>
          <w:tcPr>
            <w:tcW w:w="1242" w:type="dxa"/>
          </w:tcPr>
          <w:p w:rsidR="006C1B4C" w:rsidRDefault="006C1B4C" w:rsidP="006C1B4C">
            <w:pPr>
              <w:pStyle w:val="20"/>
              <w:shd w:val="clear" w:color="auto" w:fill="auto"/>
              <w:spacing w:before="0" w:line="240" w:lineRule="auto"/>
              <w:contextualSpacing/>
              <w:rPr>
                <w:sz w:val="24"/>
                <w:szCs w:val="24"/>
              </w:rPr>
            </w:pPr>
            <w:r>
              <w:rPr>
                <w:sz w:val="24"/>
                <w:szCs w:val="24"/>
              </w:rPr>
              <w:lastRenderedPageBreak/>
              <w:t>1</w:t>
            </w:r>
          </w:p>
        </w:tc>
        <w:tc>
          <w:tcPr>
            <w:tcW w:w="8606" w:type="dxa"/>
            <w:vAlign w:val="bottom"/>
          </w:tcPr>
          <w:p w:rsidR="006C1B4C" w:rsidRDefault="006C1B4C" w:rsidP="006C1B4C">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 xml:space="preserve">Предпринята попытка выполнения задания, но содержание текста не отвечает заданным параметрам. Смысл </w:t>
            </w:r>
            <w:proofErr w:type="gramStart"/>
            <w:r>
              <w:rPr>
                <w:rFonts w:ascii="Times New Roman" w:eastAsia="Microsoft Sans Serif" w:hAnsi="Times New Roman" w:cs="Times New Roman"/>
                <w:sz w:val="24"/>
                <w:szCs w:val="24"/>
              </w:rPr>
              <w:t>написанного</w:t>
            </w:r>
            <w:proofErr w:type="gramEnd"/>
            <w:r>
              <w:rPr>
                <w:rFonts w:ascii="Times New Roman" w:eastAsia="Microsoft Sans Serif" w:hAnsi="Times New Roman" w:cs="Times New Roman"/>
                <w:sz w:val="24"/>
                <w:szCs w:val="24"/>
              </w:rPr>
              <w:t xml:space="preserve"> не всегда понятен.</w:t>
            </w:r>
          </w:p>
        </w:tc>
      </w:tr>
      <w:tr w:rsidR="006C1B4C" w:rsidTr="006C1B4C">
        <w:tc>
          <w:tcPr>
            <w:tcW w:w="1242" w:type="dxa"/>
          </w:tcPr>
          <w:p w:rsidR="006C1B4C" w:rsidRDefault="006C1B4C" w:rsidP="006C1B4C">
            <w:pPr>
              <w:pStyle w:val="20"/>
              <w:shd w:val="clear" w:color="auto" w:fill="auto"/>
              <w:spacing w:before="0" w:line="240" w:lineRule="auto"/>
              <w:contextualSpacing/>
              <w:rPr>
                <w:sz w:val="24"/>
                <w:szCs w:val="24"/>
              </w:rPr>
            </w:pPr>
            <w:r>
              <w:rPr>
                <w:sz w:val="24"/>
                <w:szCs w:val="24"/>
              </w:rPr>
              <w:t>0</w:t>
            </w:r>
          </w:p>
        </w:tc>
        <w:tc>
          <w:tcPr>
            <w:tcW w:w="8606" w:type="dxa"/>
            <w:vAlign w:val="bottom"/>
          </w:tcPr>
          <w:p w:rsidR="006C1B4C" w:rsidRDefault="006C1B4C" w:rsidP="006C1B4C">
            <w:pPr>
              <w:spacing w:line="240" w:lineRule="auto"/>
              <w:jc w:val="center"/>
              <w:rPr>
                <w:rFonts w:ascii="Times New Roman" w:hAnsi="Times New Roman" w:cs="Times New Roman"/>
                <w:sz w:val="24"/>
                <w:szCs w:val="24"/>
              </w:rPr>
            </w:pPr>
            <w:r>
              <w:rPr>
                <w:rFonts w:ascii="Times New Roman" w:eastAsia="Microsoft Sans Serif" w:hAnsi="Times New Roman" w:cs="Times New Roman"/>
                <w:sz w:val="24"/>
                <w:szCs w:val="24"/>
              </w:rPr>
              <w:t>Коммуникативная задача не решена. Рассказ не получился, цель не достигнута.</w:t>
            </w:r>
          </w:p>
        </w:tc>
      </w:tr>
      <w:tr w:rsidR="006C1B4C" w:rsidTr="006C1B4C">
        <w:tc>
          <w:tcPr>
            <w:tcW w:w="1242" w:type="dxa"/>
            <w:shd w:val="clear" w:color="auto" w:fill="E7E6E6" w:themeFill="background2"/>
          </w:tcPr>
          <w:p w:rsidR="006C1B4C" w:rsidRDefault="006C1B4C" w:rsidP="006C1B4C">
            <w:pPr>
              <w:pStyle w:val="20"/>
              <w:shd w:val="clear" w:color="auto" w:fill="auto"/>
              <w:spacing w:before="0" w:line="240" w:lineRule="auto"/>
              <w:contextualSpacing/>
              <w:rPr>
                <w:sz w:val="24"/>
                <w:szCs w:val="24"/>
              </w:rPr>
            </w:pPr>
            <w:r>
              <w:rPr>
                <w:rStyle w:val="21"/>
                <w:rFonts w:eastAsia="Microsoft Sans Serif"/>
              </w:rPr>
              <w:t>Баллы</w:t>
            </w:r>
          </w:p>
        </w:tc>
        <w:tc>
          <w:tcPr>
            <w:tcW w:w="8606" w:type="dxa"/>
            <w:shd w:val="clear" w:color="auto" w:fill="E7E6E6" w:themeFill="background2"/>
          </w:tcPr>
          <w:p w:rsidR="006C1B4C" w:rsidRDefault="006C1B4C" w:rsidP="006C1B4C">
            <w:pPr>
              <w:pStyle w:val="20"/>
              <w:shd w:val="clear" w:color="auto" w:fill="auto"/>
              <w:spacing w:before="0" w:line="240" w:lineRule="auto"/>
              <w:contextualSpacing/>
              <w:jc w:val="center"/>
              <w:rPr>
                <w:sz w:val="24"/>
                <w:szCs w:val="24"/>
              </w:rPr>
            </w:pPr>
            <w:r>
              <w:rPr>
                <w:rStyle w:val="21"/>
                <w:rFonts w:eastAsia="Microsoft Sans Serif"/>
              </w:rPr>
              <w:t>Композиция</w:t>
            </w:r>
          </w:p>
        </w:tc>
      </w:tr>
      <w:tr w:rsidR="006C1B4C" w:rsidTr="006C1B4C">
        <w:tc>
          <w:tcPr>
            <w:tcW w:w="1242" w:type="dxa"/>
          </w:tcPr>
          <w:p w:rsidR="006C1B4C" w:rsidRDefault="006C1B4C" w:rsidP="006C1B4C">
            <w:pPr>
              <w:pStyle w:val="20"/>
              <w:shd w:val="clear" w:color="auto" w:fill="auto"/>
              <w:spacing w:before="0" w:line="240" w:lineRule="auto"/>
              <w:contextualSpacing/>
              <w:rPr>
                <w:sz w:val="24"/>
                <w:szCs w:val="24"/>
              </w:rPr>
            </w:pPr>
            <w:r>
              <w:rPr>
                <w:sz w:val="24"/>
                <w:szCs w:val="24"/>
              </w:rPr>
              <w:t>2</w:t>
            </w:r>
          </w:p>
        </w:tc>
        <w:tc>
          <w:tcPr>
            <w:tcW w:w="8606" w:type="dxa"/>
          </w:tcPr>
          <w:p w:rsidR="006C1B4C" w:rsidRDefault="006C1B4C" w:rsidP="006C1B4C">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Работа не имеет ошибок с точки зрения композиции. Соблюдена логика высказывания. Средства логической связи присутствуют. Те</w:t>
            </w:r>
            <w:proofErr w:type="gramStart"/>
            <w:r>
              <w:rPr>
                <w:rFonts w:ascii="Times New Roman" w:eastAsia="Microsoft Sans Serif" w:hAnsi="Times New Roman" w:cs="Times New Roman"/>
                <w:sz w:val="24"/>
                <w:szCs w:val="24"/>
              </w:rPr>
              <w:t>кст пр</w:t>
            </w:r>
            <w:proofErr w:type="gramEnd"/>
            <w:r>
              <w:rPr>
                <w:rFonts w:ascii="Times New Roman" w:eastAsia="Microsoft Sans Serif" w:hAnsi="Times New Roman" w:cs="Times New Roman"/>
                <w:sz w:val="24"/>
                <w:szCs w:val="24"/>
              </w:rPr>
              <w:t>авильно разделен на абзацы.</w:t>
            </w:r>
          </w:p>
        </w:tc>
      </w:tr>
      <w:tr w:rsidR="006C1B4C" w:rsidTr="006C1B4C">
        <w:tc>
          <w:tcPr>
            <w:tcW w:w="1242" w:type="dxa"/>
          </w:tcPr>
          <w:p w:rsidR="006C1B4C" w:rsidRDefault="006C1B4C" w:rsidP="006C1B4C">
            <w:pPr>
              <w:pStyle w:val="20"/>
              <w:shd w:val="clear" w:color="auto" w:fill="auto"/>
              <w:spacing w:before="0" w:line="240" w:lineRule="auto"/>
              <w:contextualSpacing/>
              <w:rPr>
                <w:sz w:val="24"/>
                <w:szCs w:val="24"/>
              </w:rPr>
            </w:pPr>
            <w:r>
              <w:rPr>
                <w:sz w:val="24"/>
                <w:szCs w:val="24"/>
              </w:rPr>
              <w:t>1</w:t>
            </w:r>
          </w:p>
        </w:tc>
        <w:tc>
          <w:tcPr>
            <w:tcW w:w="8606" w:type="dxa"/>
            <w:vAlign w:val="bottom"/>
          </w:tcPr>
          <w:p w:rsidR="006C1B4C" w:rsidRDefault="006C1B4C" w:rsidP="006C1B4C">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В целом текст имеет четкую структуру. Текст разделен на абзацы. В тексте присутствуют связующие элементы. Наблюдаются незначительные нарушения в структуре и/или логике и/или связности текста.</w:t>
            </w:r>
          </w:p>
        </w:tc>
      </w:tr>
      <w:tr w:rsidR="006C1B4C" w:rsidTr="006C1B4C">
        <w:tc>
          <w:tcPr>
            <w:tcW w:w="1242" w:type="dxa"/>
          </w:tcPr>
          <w:p w:rsidR="006C1B4C" w:rsidRDefault="006C1B4C" w:rsidP="006C1B4C">
            <w:pPr>
              <w:pStyle w:val="20"/>
              <w:shd w:val="clear" w:color="auto" w:fill="auto"/>
              <w:spacing w:before="0" w:line="240" w:lineRule="auto"/>
              <w:contextualSpacing/>
              <w:rPr>
                <w:sz w:val="24"/>
                <w:szCs w:val="24"/>
              </w:rPr>
            </w:pPr>
            <w:r>
              <w:rPr>
                <w:sz w:val="24"/>
                <w:szCs w:val="24"/>
              </w:rPr>
              <w:t>0</w:t>
            </w:r>
          </w:p>
        </w:tc>
        <w:tc>
          <w:tcPr>
            <w:tcW w:w="8606" w:type="dxa"/>
            <w:vAlign w:val="bottom"/>
          </w:tcPr>
          <w:p w:rsidR="006C1B4C" w:rsidRDefault="006C1B4C" w:rsidP="006C1B4C">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Текст не имеет четкой логической структуры. Отсутствует или неправильно выполнено абзацное членение текста. Имеются серьезные нарушения связности текста и/или многочисленные ошибки в употреблении логических сре</w:t>
            </w:r>
            <w:proofErr w:type="gramStart"/>
            <w:r>
              <w:rPr>
                <w:rFonts w:ascii="Times New Roman" w:eastAsia="Microsoft Sans Serif" w:hAnsi="Times New Roman" w:cs="Times New Roman"/>
                <w:sz w:val="24"/>
                <w:szCs w:val="24"/>
              </w:rPr>
              <w:t>дств св</w:t>
            </w:r>
            <w:proofErr w:type="gramEnd"/>
            <w:r>
              <w:rPr>
                <w:rFonts w:ascii="Times New Roman" w:eastAsia="Microsoft Sans Serif" w:hAnsi="Times New Roman" w:cs="Times New Roman"/>
                <w:sz w:val="24"/>
                <w:szCs w:val="24"/>
              </w:rPr>
              <w:t>язи.</w:t>
            </w:r>
          </w:p>
        </w:tc>
      </w:tr>
      <w:tr w:rsidR="006C1B4C" w:rsidTr="006C1B4C">
        <w:tc>
          <w:tcPr>
            <w:tcW w:w="1242" w:type="dxa"/>
            <w:shd w:val="clear" w:color="auto" w:fill="E7E6E6" w:themeFill="background2"/>
          </w:tcPr>
          <w:p w:rsidR="006C1B4C" w:rsidRDefault="006C1B4C" w:rsidP="006C1B4C">
            <w:pPr>
              <w:pStyle w:val="20"/>
              <w:shd w:val="clear" w:color="auto" w:fill="auto"/>
              <w:spacing w:before="0" w:line="240" w:lineRule="auto"/>
              <w:contextualSpacing/>
              <w:rPr>
                <w:sz w:val="24"/>
                <w:szCs w:val="24"/>
              </w:rPr>
            </w:pPr>
            <w:r>
              <w:rPr>
                <w:rStyle w:val="21"/>
                <w:rFonts w:eastAsia="Microsoft Sans Serif"/>
              </w:rPr>
              <w:t>Баллы</w:t>
            </w:r>
          </w:p>
        </w:tc>
        <w:tc>
          <w:tcPr>
            <w:tcW w:w="8606" w:type="dxa"/>
            <w:shd w:val="clear" w:color="auto" w:fill="E7E6E6" w:themeFill="background2"/>
          </w:tcPr>
          <w:p w:rsidR="006C1B4C" w:rsidRDefault="006C1B4C" w:rsidP="006C1B4C">
            <w:pPr>
              <w:pStyle w:val="20"/>
              <w:shd w:val="clear" w:color="auto" w:fill="auto"/>
              <w:spacing w:before="0" w:line="240" w:lineRule="auto"/>
              <w:contextualSpacing/>
              <w:jc w:val="center"/>
              <w:rPr>
                <w:sz w:val="24"/>
                <w:szCs w:val="24"/>
              </w:rPr>
            </w:pPr>
            <w:r>
              <w:rPr>
                <w:rStyle w:val="21"/>
                <w:rFonts w:eastAsia="Microsoft Sans Serif"/>
              </w:rPr>
              <w:t>Лексика</w:t>
            </w:r>
          </w:p>
        </w:tc>
      </w:tr>
      <w:tr w:rsidR="006C1B4C" w:rsidTr="006C1B4C">
        <w:tc>
          <w:tcPr>
            <w:tcW w:w="1242" w:type="dxa"/>
          </w:tcPr>
          <w:p w:rsidR="006C1B4C" w:rsidRDefault="006C1B4C" w:rsidP="006C1B4C">
            <w:pPr>
              <w:pStyle w:val="20"/>
              <w:shd w:val="clear" w:color="auto" w:fill="auto"/>
              <w:spacing w:before="0" w:line="240" w:lineRule="auto"/>
              <w:contextualSpacing/>
              <w:rPr>
                <w:sz w:val="24"/>
                <w:szCs w:val="24"/>
              </w:rPr>
            </w:pPr>
            <w:r>
              <w:rPr>
                <w:sz w:val="24"/>
                <w:szCs w:val="24"/>
              </w:rPr>
              <w:t>4</w:t>
            </w:r>
          </w:p>
          <w:p w:rsidR="006C1B4C" w:rsidRDefault="006C1B4C" w:rsidP="006C1B4C">
            <w:pPr>
              <w:pStyle w:val="20"/>
              <w:shd w:val="clear" w:color="auto" w:fill="auto"/>
              <w:spacing w:before="0" w:line="240" w:lineRule="auto"/>
              <w:contextualSpacing/>
              <w:rPr>
                <w:sz w:val="24"/>
                <w:szCs w:val="24"/>
              </w:rPr>
            </w:pPr>
          </w:p>
        </w:tc>
        <w:tc>
          <w:tcPr>
            <w:tcW w:w="8606" w:type="dxa"/>
          </w:tcPr>
          <w:p w:rsidR="006C1B4C" w:rsidRDefault="006C1B4C" w:rsidP="006C1B4C">
            <w:pPr>
              <w:pStyle w:val="20"/>
              <w:shd w:val="clear" w:color="auto" w:fill="auto"/>
              <w:spacing w:before="0" w:line="240" w:lineRule="auto"/>
              <w:contextualSpacing/>
              <w:rPr>
                <w:sz w:val="24"/>
                <w:szCs w:val="24"/>
              </w:rPr>
            </w:pPr>
            <w:r>
              <w:rPr>
                <w:rFonts w:eastAsia="Microsoft Sans Serif"/>
                <w:sz w:val="24"/>
                <w:szCs w:val="24"/>
              </w:rPr>
              <w:t>Участник демонстрирует богатый лексический запас, необходимый для раскрытия темы, точный выбор слов и адекватное владение лексической сочетаемостью. Работа не имеет ошибок с точки зрения лексического оформления.</w:t>
            </w:r>
          </w:p>
        </w:tc>
      </w:tr>
      <w:tr w:rsidR="002954EE" w:rsidTr="002954EE">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3</w:t>
            </w:r>
          </w:p>
        </w:tc>
        <w:tc>
          <w:tcPr>
            <w:tcW w:w="8606" w:type="dxa"/>
            <w:vAlign w:val="bottom"/>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 xml:space="preserve">Участник демонстрирует лексический запас, необходимый для раскрытия темы, достаточно точный выбор слов и адекватное владение лексической сочетаемостью. В работе имеются </w:t>
            </w:r>
            <w:r>
              <w:rPr>
                <w:rStyle w:val="21"/>
                <w:rFonts w:eastAsia="Microsoft Sans Serif"/>
              </w:rPr>
              <w:t>1-2 лексические ошибки</w:t>
            </w:r>
            <w:r>
              <w:rPr>
                <w:rFonts w:ascii="Times New Roman" w:eastAsia="Microsoft Sans Serif" w:hAnsi="Times New Roman" w:cs="Times New Roman"/>
                <w:sz w:val="24"/>
                <w:szCs w:val="24"/>
              </w:rPr>
              <w:t>, не затрудняющие понимание текста.</w:t>
            </w:r>
          </w:p>
        </w:tc>
      </w:tr>
      <w:tr w:rsidR="002954EE" w:rsidTr="006C1B4C">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2</w:t>
            </w:r>
          </w:p>
        </w:tc>
        <w:tc>
          <w:tcPr>
            <w:tcW w:w="8606" w:type="dxa"/>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 xml:space="preserve">В целом лексические средства соответствуют заданной теме, однако имеются неточности (ошибки) в выборе слов и лексической сочетаемости, учащийся допускает </w:t>
            </w:r>
            <w:r>
              <w:rPr>
                <w:rStyle w:val="21"/>
                <w:rFonts w:eastAsia="Microsoft Sans Serif"/>
              </w:rPr>
              <w:t xml:space="preserve">3-4 ошибки </w:t>
            </w:r>
            <w:r>
              <w:rPr>
                <w:rFonts w:ascii="Times New Roman" w:eastAsia="Microsoft Sans Serif" w:hAnsi="Times New Roman" w:cs="Times New Roman"/>
                <w:sz w:val="24"/>
                <w:szCs w:val="24"/>
              </w:rPr>
              <w:t>в выборе слов и лексической сочетаемости, которые не затрудняют понимания текста. Используется в основном стандартная, однообразная лексика.</w:t>
            </w:r>
          </w:p>
        </w:tc>
      </w:tr>
      <w:tr w:rsidR="002954EE" w:rsidTr="006C1B4C">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1</w:t>
            </w:r>
          </w:p>
        </w:tc>
        <w:tc>
          <w:tcPr>
            <w:tcW w:w="8606" w:type="dxa"/>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 xml:space="preserve">В целом лексические средства соответствуют заданной теме, однако в работе имеются </w:t>
            </w:r>
            <w:r>
              <w:rPr>
                <w:rStyle w:val="21"/>
                <w:rFonts w:eastAsia="Microsoft Sans Serif"/>
              </w:rPr>
              <w:t xml:space="preserve">5-6 ошибок </w:t>
            </w:r>
            <w:r>
              <w:rPr>
                <w:rFonts w:ascii="Times New Roman" w:eastAsia="Microsoft Sans Serif" w:hAnsi="Times New Roman" w:cs="Times New Roman"/>
                <w:sz w:val="24"/>
                <w:szCs w:val="24"/>
              </w:rPr>
              <w:t>в выборе слов и лексической сочетаемости, которые усложняют понимание текста. Используется только стандартная, однообразная лексика.</w:t>
            </w:r>
          </w:p>
        </w:tc>
      </w:tr>
      <w:tr w:rsidR="002954EE" w:rsidTr="002954EE">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0</w:t>
            </w:r>
          </w:p>
        </w:tc>
        <w:tc>
          <w:tcPr>
            <w:tcW w:w="8606" w:type="dxa"/>
            <w:vAlign w:val="bottom"/>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 xml:space="preserve">Участник демонстрирует крайне ограниченный словарный запас, в работе имеются многочисленные </w:t>
            </w:r>
            <w:r>
              <w:rPr>
                <w:rStyle w:val="21"/>
                <w:rFonts w:eastAsia="Microsoft Sans Serif"/>
              </w:rPr>
              <w:t>ошибки (7 и более</w:t>
            </w:r>
            <w:r>
              <w:rPr>
                <w:rFonts w:ascii="Times New Roman" w:eastAsia="Microsoft Sans Serif" w:hAnsi="Times New Roman" w:cs="Times New Roman"/>
                <w:sz w:val="24"/>
                <w:szCs w:val="24"/>
              </w:rPr>
              <w:t>) в употреблении лексики.</w:t>
            </w:r>
          </w:p>
        </w:tc>
      </w:tr>
      <w:tr w:rsidR="002954EE" w:rsidTr="006C1B4C">
        <w:tc>
          <w:tcPr>
            <w:tcW w:w="1242" w:type="dxa"/>
            <w:shd w:val="clear" w:color="auto" w:fill="E7E6E6" w:themeFill="background2"/>
          </w:tcPr>
          <w:p w:rsidR="002954EE" w:rsidRDefault="002954EE" w:rsidP="002954EE">
            <w:pPr>
              <w:pStyle w:val="20"/>
              <w:shd w:val="clear" w:color="auto" w:fill="auto"/>
              <w:spacing w:before="0" w:line="240" w:lineRule="auto"/>
              <w:contextualSpacing/>
              <w:rPr>
                <w:sz w:val="24"/>
                <w:szCs w:val="24"/>
              </w:rPr>
            </w:pPr>
            <w:r>
              <w:rPr>
                <w:rStyle w:val="21"/>
                <w:rFonts w:eastAsia="Microsoft Sans Serif"/>
              </w:rPr>
              <w:t>Баллы</w:t>
            </w:r>
          </w:p>
        </w:tc>
        <w:tc>
          <w:tcPr>
            <w:tcW w:w="8606" w:type="dxa"/>
            <w:shd w:val="clear" w:color="auto" w:fill="E7E6E6" w:themeFill="background2"/>
          </w:tcPr>
          <w:p w:rsidR="002954EE" w:rsidRDefault="002954EE" w:rsidP="002954EE">
            <w:pPr>
              <w:pStyle w:val="20"/>
              <w:shd w:val="clear" w:color="auto" w:fill="auto"/>
              <w:spacing w:before="0" w:line="240" w:lineRule="auto"/>
              <w:contextualSpacing/>
              <w:jc w:val="center"/>
              <w:rPr>
                <w:sz w:val="24"/>
                <w:szCs w:val="24"/>
              </w:rPr>
            </w:pPr>
            <w:r>
              <w:rPr>
                <w:rStyle w:val="21"/>
                <w:rFonts w:eastAsia="Microsoft Sans Serif"/>
              </w:rPr>
              <w:t>Грамматика</w:t>
            </w:r>
          </w:p>
        </w:tc>
      </w:tr>
      <w:tr w:rsidR="002954EE" w:rsidTr="006C1B4C">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5</w:t>
            </w:r>
          </w:p>
        </w:tc>
        <w:tc>
          <w:tcPr>
            <w:tcW w:w="8606" w:type="dxa"/>
            <w:vAlign w:val="bottom"/>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Участник демонстрирует грамотное и уместное употребление грамматических структур в соответствии с коммуникативной задачей. Работа не имеет ошибок с точки зрения грамматического оформления.</w:t>
            </w:r>
          </w:p>
        </w:tc>
      </w:tr>
      <w:tr w:rsidR="002954EE" w:rsidTr="006C1B4C">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4</w:t>
            </w:r>
          </w:p>
        </w:tc>
        <w:tc>
          <w:tcPr>
            <w:tcW w:w="8606" w:type="dxa"/>
            <w:vAlign w:val="bottom"/>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 xml:space="preserve">Участник демонстрирует грамотное и уместное употребление грамматических структур в соответствии с коммуникативной задачей. Работа имеет </w:t>
            </w:r>
            <w:r>
              <w:rPr>
                <w:rStyle w:val="21"/>
                <w:rFonts w:eastAsia="Microsoft Sans Serif"/>
              </w:rPr>
              <w:t>1 грамматическую ошибку</w:t>
            </w:r>
            <w:r>
              <w:rPr>
                <w:rFonts w:ascii="Times New Roman" w:eastAsia="Microsoft Sans Serif" w:hAnsi="Times New Roman" w:cs="Times New Roman"/>
                <w:sz w:val="24"/>
                <w:szCs w:val="24"/>
              </w:rPr>
              <w:t>, не затрудняющую понимания текста.</w:t>
            </w:r>
          </w:p>
        </w:tc>
      </w:tr>
      <w:tr w:rsidR="002954EE" w:rsidTr="006C1B4C">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3</w:t>
            </w:r>
          </w:p>
        </w:tc>
        <w:tc>
          <w:tcPr>
            <w:tcW w:w="8606" w:type="dxa"/>
            <w:vAlign w:val="bottom"/>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 xml:space="preserve">Участник демонстрирует в целом корректное употребление грамматических структур в соответствии с коммуникативной задачей. Работа имеет </w:t>
            </w:r>
            <w:r>
              <w:rPr>
                <w:rStyle w:val="21"/>
                <w:rFonts w:eastAsia="Microsoft Sans Serif"/>
              </w:rPr>
              <w:t>2-3 грамматические ошибки</w:t>
            </w:r>
            <w:r>
              <w:rPr>
                <w:rFonts w:ascii="Times New Roman" w:eastAsia="Microsoft Sans Serif" w:hAnsi="Times New Roman" w:cs="Times New Roman"/>
                <w:sz w:val="24"/>
                <w:szCs w:val="24"/>
              </w:rPr>
              <w:t>, не затрудняющие понимания текста.</w:t>
            </w:r>
          </w:p>
        </w:tc>
      </w:tr>
      <w:tr w:rsidR="002954EE" w:rsidTr="006C1B4C">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2</w:t>
            </w:r>
          </w:p>
        </w:tc>
        <w:tc>
          <w:tcPr>
            <w:tcW w:w="8606" w:type="dxa"/>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 xml:space="preserve">Работа имеет </w:t>
            </w:r>
            <w:r>
              <w:rPr>
                <w:rStyle w:val="21"/>
                <w:rFonts w:eastAsia="Microsoft Sans Serif"/>
              </w:rPr>
              <w:t>4-5 грамматических ошибок</w:t>
            </w:r>
            <w:r>
              <w:rPr>
                <w:rFonts w:ascii="Times New Roman" w:eastAsia="Microsoft Sans Serif" w:hAnsi="Times New Roman" w:cs="Times New Roman"/>
                <w:sz w:val="24"/>
                <w:szCs w:val="24"/>
              </w:rPr>
              <w:t xml:space="preserve">, в том числе грубых, нарушающих </w:t>
            </w:r>
            <w:r>
              <w:rPr>
                <w:rFonts w:ascii="Times New Roman" w:eastAsia="Microsoft Sans Serif" w:hAnsi="Times New Roman" w:cs="Times New Roman"/>
                <w:sz w:val="24"/>
                <w:szCs w:val="24"/>
              </w:rPr>
              <w:lastRenderedPageBreak/>
              <w:t>понимание текста.</w:t>
            </w:r>
          </w:p>
        </w:tc>
      </w:tr>
      <w:tr w:rsidR="002954EE" w:rsidTr="006C1B4C">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lastRenderedPageBreak/>
              <w:t>1</w:t>
            </w:r>
          </w:p>
        </w:tc>
        <w:tc>
          <w:tcPr>
            <w:tcW w:w="8606" w:type="dxa"/>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 xml:space="preserve">Работа имеет </w:t>
            </w:r>
            <w:r>
              <w:rPr>
                <w:rStyle w:val="21"/>
                <w:rFonts w:eastAsia="Microsoft Sans Serif"/>
              </w:rPr>
              <w:t>6-7 грамматических ошибок</w:t>
            </w:r>
            <w:r>
              <w:rPr>
                <w:rFonts w:ascii="Times New Roman" w:eastAsia="Microsoft Sans Serif" w:hAnsi="Times New Roman" w:cs="Times New Roman"/>
                <w:sz w:val="24"/>
                <w:szCs w:val="24"/>
              </w:rPr>
              <w:t>, в том числе грубых, нарушающих понимание текста.</w:t>
            </w:r>
          </w:p>
        </w:tc>
      </w:tr>
      <w:tr w:rsidR="002954EE" w:rsidTr="006C1B4C">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0</w:t>
            </w:r>
          </w:p>
        </w:tc>
        <w:tc>
          <w:tcPr>
            <w:tcW w:w="8606" w:type="dxa"/>
            <w:vAlign w:val="bottom"/>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 xml:space="preserve">Работа имеет многочисленные грамматические </w:t>
            </w:r>
            <w:r>
              <w:rPr>
                <w:rStyle w:val="21"/>
                <w:rFonts w:eastAsia="Microsoft Sans Serif"/>
              </w:rPr>
              <w:t>ошибки (8 и более)</w:t>
            </w:r>
            <w:r>
              <w:rPr>
                <w:rFonts w:ascii="Times New Roman" w:eastAsia="Microsoft Sans Serif" w:hAnsi="Times New Roman" w:cs="Times New Roman"/>
                <w:sz w:val="24"/>
                <w:szCs w:val="24"/>
              </w:rPr>
              <w:t>, которые затрудняют понимание текста.</w:t>
            </w:r>
          </w:p>
        </w:tc>
      </w:tr>
      <w:tr w:rsidR="002954EE" w:rsidTr="006C1B4C">
        <w:tc>
          <w:tcPr>
            <w:tcW w:w="1242" w:type="dxa"/>
            <w:shd w:val="clear" w:color="auto" w:fill="E7E6E6" w:themeFill="background2"/>
          </w:tcPr>
          <w:p w:rsidR="002954EE" w:rsidRDefault="002954EE" w:rsidP="002954EE">
            <w:pPr>
              <w:pStyle w:val="20"/>
              <w:shd w:val="clear" w:color="auto" w:fill="auto"/>
              <w:spacing w:before="0" w:line="240" w:lineRule="auto"/>
              <w:contextualSpacing/>
              <w:rPr>
                <w:sz w:val="24"/>
                <w:szCs w:val="24"/>
              </w:rPr>
            </w:pPr>
            <w:r>
              <w:rPr>
                <w:rStyle w:val="21"/>
                <w:rFonts w:eastAsia="Microsoft Sans Serif"/>
              </w:rPr>
              <w:t>Баллы</w:t>
            </w:r>
          </w:p>
        </w:tc>
        <w:tc>
          <w:tcPr>
            <w:tcW w:w="8606" w:type="dxa"/>
            <w:shd w:val="clear" w:color="auto" w:fill="E7E6E6" w:themeFill="background2"/>
          </w:tcPr>
          <w:p w:rsidR="002954EE" w:rsidRDefault="002954EE" w:rsidP="002954EE">
            <w:pPr>
              <w:pStyle w:val="20"/>
              <w:shd w:val="clear" w:color="auto" w:fill="auto"/>
              <w:spacing w:before="0" w:line="240" w:lineRule="auto"/>
              <w:contextualSpacing/>
              <w:jc w:val="center"/>
              <w:rPr>
                <w:sz w:val="24"/>
                <w:szCs w:val="24"/>
              </w:rPr>
            </w:pPr>
            <w:r>
              <w:rPr>
                <w:rStyle w:val="21"/>
                <w:rFonts w:eastAsia="Microsoft Sans Serif"/>
              </w:rPr>
              <w:t>Иероглифика</w:t>
            </w:r>
          </w:p>
        </w:tc>
      </w:tr>
      <w:tr w:rsidR="002954EE" w:rsidTr="006C1B4C">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5</w:t>
            </w:r>
          </w:p>
        </w:tc>
        <w:tc>
          <w:tcPr>
            <w:tcW w:w="8606" w:type="dxa"/>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Работа не имеет иероглифических ошибок, допустимы 1—2 иероглифические неточности</w:t>
            </w:r>
          </w:p>
        </w:tc>
      </w:tr>
      <w:tr w:rsidR="002954EE" w:rsidTr="006C1B4C">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4</w:t>
            </w:r>
          </w:p>
        </w:tc>
        <w:tc>
          <w:tcPr>
            <w:tcW w:w="8606" w:type="dxa"/>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В работе имеются 1 иероглифическая ошибка и 1—2 иероглифические неточности</w:t>
            </w:r>
          </w:p>
        </w:tc>
      </w:tr>
      <w:tr w:rsidR="002954EE" w:rsidTr="006C1B4C">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3</w:t>
            </w:r>
          </w:p>
        </w:tc>
        <w:tc>
          <w:tcPr>
            <w:tcW w:w="8606" w:type="dxa"/>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В работе имеются 2—3 иероглифические ошибки и иероглифические неточности</w:t>
            </w:r>
          </w:p>
        </w:tc>
      </w:tr>
      <w:tr w:rsidR="002954EE" w:rsidTr="006C1B4C">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2</w:t>
            </w:r>
          </w:p>
        </w:tc>
        <w:tc>
          <w:tcPr>
            <w:tcW w:w="8606" w:type="dxa"/>
            <w:vAlign w:val="center"/>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В работе имеются 4—5 иероглифических ошибок и иероглифических неточностей</w:t>
            </w:r>
          </w:p>
        </w:tc>
      </w:tr>
      <w:tr w:rsidR="002954EE" w:rsidTr="00224CC9">
        <w:trPr>
          <w:trHeight w:val="331"/>
        </w:trPr>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1</w:t>
            </w:r>
          </w:p>
        </w:tc>
        <w:tc>
          <w:tcPr>
            <w:tcW w:w="8606" w:type="dxa"/>
            <w:vAlign w:val="center"/>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В работе имеются 6 иероглифических ошибок и иероглифических неточностей</w:t>
            </w:r>
          </w:p>
        </w:tc>
      </w:tr>
      <w:tr w:rsidR="002954EE" w:rsidTr="00224CC9">
        <w:trPr>
          <w:trHeight w:val="607"/>
        </w:trPr>
        <w:tc>
          <w:tcPr>
            <w:tcW w:w="1242" w:type="dxa"/>
          </w:tcPr>
          <w:p w:rsidR="002954EE" w:rsidRDefault="002954EE" w:rsidP="002954EE">
            <w:pPr>
              <w:pStyle w:val="20"/>
              <w:shd w:val="clear" w:color="auto" w:fill="auto"/>
              <w:spacing w:before="0" w:line="240" w:lineRule="auto"/>
              <w:contextualSpacing/>
              <w:rPr>
                <w:sz w:val="24"/>
                <w:szCs w:val="24"/>
              </w:rPr>
            </w:pPr>
            <w:r>
              <w:rPr>
                <w:sz w:val="24"/>
                <w:szCs w:val="24"/>
              </w:rPr>
              <w:t>0</w:t>
            </w:r>
          </w:p>
        </w:tc>
        <w:tc>
          <w:tcPr>
            <w:tcW w:w="8606" w:type="dxa"/>
          </w:tcPr>
          <w:p w:rsidR="002954EE" w:rsidRDefault="002954EE" w:rsidP="002954EE">
            <w:pPr>
              <w:spacing w:line="240" w:lineRule="auto"/>
              <w:rPr>
                <w:rFonts w:ascii="Times New Roman" w:hAnsi="Times New Roman" w:cs="Times New Roman"/>
                <w:sz w:val="24"/>
                <w:szCs w:val="24"/>
              </w:rPr>
            </w:pPr>
            <w:r>
              <w:rPr>
                <w:rFonts w:ascii="Times New Roman" w:eastAsia="Microsoft Sans Serif" w:hAnsi="Times New Roman" w:cs="Times New Roman"/>
                <w:sz w:val="24"/>
                <w:szCs w:val="24"/>
              </w:rPr>
              <w:t xml:space="preserve">В работе имеются </w:t>
            </w:r>
            <w:r>
              <w:rPr>
                <w:rStyle w:val="21"/>
                <w:rFonts w:eastAsia="Microsoft Sans Serif"/>
              </w:rPr>
              <w:t xml:space="preserve">7 и более </w:t>
            </w:r>
            <w:r>
              <w:rPr>
                <w:rFonts w:ascii="Times New Roman" w:eastAsia="Microsoft Sans Serif" w:hAnsi="Times New Roman" w:cs="Times New Roman"/>
                <w:sz w:val="24"/>
                <w:szCs w:val="24"/>
              </w:rPr>
              <w:t>иероглифических ошибок и иероглифических неточностей.</w:t>
            </w:r>
          </w:p>
        </w:tc>
      </w:tr>
    </w:tbl>
    <w:p w:rsidR="002954EE" w:rsidRDefault="002954EE" w:rsidP="002954EE">
      <w:pPr>
        <w:pStyle w:val="50"/>
        <w:keepNext/>
        <w:keepLines/>
        <w:shd w:val="clear" w:color="auto" w:fill="auto"/>
        <w:spacing w:before="271" w:after="47" w:line="240" w:lineRule="auto"/>
        <w:ind w:firstLine="0"/>
        <w:contextualSpacing/>
        <w:jc w:val="both"/>
        <w:rPr>
          <w:sz w:val="24"/>
          <w:szCs w:val="24"/>
        </w:rPr>
      </w:pPr>
      <w:bookmarkStart w:id="4" w:name="bookmark40"/>
      <w:r>
        <w:rPr>
          <w:sz w:val="24"/>
          <w:szCs w:val="24"/>
        </w:rPr>
        <w:t>Примечания к Критериям оценки выполнения письменного задания:</w:t>
      </w:r>
      <w:bookmarkEnd w:id="4"/>
    </w:p>
    <w:p w:rsidR="002954EE" w:rsidRDefault="002954EE" w:rsidP="002954EE">
      <w:pPr>
        <w:pStyle w:val="20"/>
        <w:shd w:val="clear" w:color="auto" w:fill="auto"/>
        <w:spacing w:before="0" w:line="240" w:lineRule="auto"/>
        <w:ind w:right="380" w:firstLine="840"/>
        <w:contextualSpacing/>
        <w:rPr>
          <w:sz w:val="24"/>
          <w:szCs w:val="24"/>
        </w:rPr>
      </w:pPr>
      <w:r>
        <w:rPr>
          <w:rStyle w:val="21"/>
        </w:rPr>
        <w:t xml:space="preserve">1) </w:t>
      </w:r>
      <w:r>
        <w:rPr>
          <w:sz w:val="24"/>
          <w:szCs w:val="24"/>
        </w:rPr>
        <w:t xml:space="preserve">Под </w:t>
      </w:r>
      <w:r>
        <w:rPr>
          <w:rStyle w:val="22"/>
        </w:rPr>
        <w:t>иероглифической ошибкой</w:t>
      </w:r>
      <w:r>
        <w:rPr>
          <w:sz w:val="24"/>
          <w:szCs w:val="24"/>
        </w:rPr>
        <w:t xml:space="preserve"> подразумевается пропущенный по незнанию или написанный, но «не тот» иероглиф, что требуется. Под </w:t>
      </w:r>
      <w:r>
        <w:rPr>
          <w:rStyle w:val="22"/>
        </w:rPr>
        <w:t xml:space="preserve">иероглифической неточностью </w:t>
      </w:r>
      <w:r>
        <w:rPr>
          <w:sz w:val="24"/>
          <w:szCs w:val="24"/>
        </w:rPr>
        <w:t>подразумевается незначительная ошибка в правильном написании требуемого иероглифа.</w:t>
      </w:r>
    </w:p>
    <w:p w:rsidR="002954EE" w:rsidRDefault="002954EE" w:rsidP="002954EE">
      <w:pPr>
        <w:pStyle w:val="20"/>
        <w:numPr>
          <w:ilvl w:val="0"/>
          <w:numId w:val="6"/>
        </w:numPr>
        <w:shd w:val="clear" w:color="auto" w:fill="auto"/>
        <w:tabs>
          <w:tab w:val="left" w:pos="1028"/>
        </w:tabs>
        <w:spacing w:before="0" w:line="240" w:lineRule="auto"/>
        <w:ind w:right="380" w:firstLine="820"/>
        <w:contextualSpacing/>
        <w:rPr>
          <w:sz w:val="24"/>
          <w:szCs w:val="24"/>
        </w:rPr>
      </w:pPr>
      <w:r>
        <w:rPr>
          <w:sz w:val="24"/>
          <w:szCs w:val="24"/>
        </w:rPr>
        <w:t xml:space="preserve"> Знаки препинания (точки, запятые и др.) считаются иероглифами, если проставлены в отдельные клеточки бланка ответа.</w:t>
      </w:r>
    </w:p>
    <w:p w:rsidR="002954EE" w:rsidRDefault="002954EE" w:rsidP="002954EE">
      <w:pPr>
        <w:pStyle w:val="20"/>
        <w:numPr>
          <w:ilvl w:val="0"/>
          <w:numId w:val="6"/>
        </w:numPr>
        <w:shd w:val="clear" w:color="auto" w:fill="auto"/>
        <w:tabs>
          <w:tab w:val="left" w:pos="1147"/>
        </w:tabs>
        <w:spacing w:before="0" w:line="240" w:lineRule="auto"/>
        <w:ind w:firstLine="820"/>
        <w:contextualSpacing/>
        <w:rPr>
          <w:sz w:val="24"/>
          <w:szCs w:val="24"/>
        </w:rPr>
      </w:pPr>
      <w:r>
        <w:rPr>
          <w:sz w:val="24"/>
          <w:szCs w:val="24"/>
        </w:rPr>
        <w:t>Повторяющаяся неоднократно ошибка считается за одну ошибку.</w:t>
      </w:r>
    </w:p>
    <w:p w:rsidR="002954EE" w:rsidRDefault="002954EE" w:rsidP="002954EE">
      <w:pPr>
        <w:pStyle w:val="20"/>
        <w:numPr>
          <w:ilvl w:val="0"/>
          <w:numId w:val="6"/>
        </w:numPr>
        <w:shd w:val="clear" w:color="auto" w:fill="auto"/>
        <w:tabs>
          <w:tab w:val="left" w:pos="1033"/>
        </w:tabs>
        <w:spacing w:before="0" w:line="240" w:lineRule="auto"/>
        <w:ind w:right="380" w:firstLine="820"/>
        <w:contextualSpacing/>
        <w:rPr>
          <w:sz w:val="24"/>
          <w:szCs w:val="24"/>
        </w:rPr>
      </w:pPr>
      <w:r>
        <w:rPr>
          <w:sz w:val="24"/>
          <w:szCs w:val="24"/>
        </w:rPr>
        <w:t xml:space="preserve"> Необходимый объем сочинения: 150-180 иероглифов - для 7-8 классов, 250-300 иероглифов - для 9-11 классов.</w:t>
      </w:r>
    </w:p>
    <w:p w:rsidR="002954EE" w:rsidRDefault="002954EE" w:rsidP="002954EE">
      <w:pPr>
        <w:pStyle w:val="20"/>
        <w:numPr>
          <w:ilvl w:val="0"/>
          <w:numId w:val="6"/>
        </w:numPr>
        <w:shd w:val="clear" w:color="auto" w:fill="auto"/>
        <w:tabs>
          <w:tab w:val="left" w:pos="1147"/>
        </w:tabs>
        <w:spacing w:before="0" w:line="240" w:lineRule="auto"/>
        <w:ind w:firstLine="820"/>
        <w:contextualSpacing/>
        <w:rPr>
          <w:sz w:val="24"/>
          <w:szCs w:val="24"/>
        </w:rPr>
      </w:pPr>
      <w:r>
        <w:rPr>
          <w:sz w:val="24"/>
          <w:szCs w:val="24"/>
        </w:rPr>
        <w:t xml:space="preserve">Письменное творческое задание </w:t>
      </w:r>
      <w:r>
        <w:rPr>
          <w:rStyle w:val="21"/>
        </w:rPr>
        <w:t>целиком оценивается в 0 баллов</w:t>
      </w:r>
      <w:r>
        <w:rPr>
          <w:sz w:val="24"/>
          <w:szCs w:val="24"/>
        </w:rPr>
        <w:t>:</w:t>
      </w:r>
    </w:p>
    <w:p w:rsidR="002954EE" w:rsidRDefault="002954EE" w:rsidP="002954EE">
      <w:pPr>
        <w:pStyle w:val="20"/>
        <w:shd w:val="clear" w:color="auto" w:fill="auto"/>
        <w:tabs>
          <w:tab w:val="left" w:pos="889"/>
        </w:tabs>
        <w:spacing w:before="0" w:line="240" w:lineRule="auto"/>
        <w:ind w:left="820" w:right="380"/>
        <w:contextualSpacing/>
        <w:rPr>
          <w:sz w:val="24"/>
          <w:szCs w:val="24"/>
        </w:rPr>
      </w:pPr>
      <w:r>
        <w:rPr>
          <w:rFonts w:asciiTheme="minorEastAsia" w:eastAsiaTheme="minorEastAsia" w:hAnsiTheme="minorEastAsia" w:hint="eastAsia"/>
          <w:sz w:val="24"/>
          <w:szCs w:val="24"/>
        </w:rPr>
        <w:t>-</w:t>
      </w:r>
      <w:r>
        <w:rPr>
          <w:sz w:val="24"/>
          <w:szCs w:val="24"/>
        </w:rPr>
        <w:t xml:space="preserve"> если текст состоит из: менее 120 иероглифов - для 7-8 классов, менее 180 иероглифов для 9-</w:t>
      </w:r>
      <w:r>
        <w:rPr>
          <w:sz w:val="24"/>
          <w:szCs w:val="24"/>
        </w:rPr>
        <w:softHyphen/>
        <w:t>11 классов;</w:t>
      </w:r>
    </w:p>
    <w:p w:rsidR="002954EE" w:rsidRDefault="002954EE" w:rsidP="002954EE">
      <w:pPr>
        <w:pStyle w:val="20"/>
        <w:shd w:val="clear" w:color="auto" w:fill="auto"/>
        <w:tabs>
          <w:tab w:val="left" w:pos="1022"/>
        </w:tabs>
        <w:spacing w:before="0" w:line="240" w:lineRule="auto"/>
        <w:ind w:left="820"/>
        <w:contextualSpacing/>
        <w:rPr>
          <w:sz w:val="24"/>
          <w:szCs w:val="24"/>
        </w:rPr>
      </w:pPr>
      <w:r>
        <w:rPr>
          <w:rFonts w:asciiTheme="minorEastAsia" w:eastAsiaTheme="minorEastAsia" w:hAnsiTheme="minorEastAsia" w:hint="eastAsia"/>
          <w:sz w:val="24"/>
          <w:szCs w:val="24"/>
        </w:rPr>
        <w:t>-</w:t>
      </w:r>
      <w:r>
        <w:rPr>
          <w:sz w:val="24"/>
          <w:szCs w:val="24"/>
        </w:rPr>
        <w:t xml:space="preserve"> если содержание текста совершенно не соответствует условиям задания;</w:t>
      </w:r>
    </w:p>
    <w:p w:rsidR="002954EE" w:rsidRDefault="002954EE" w:rsidP="002954EE">
      <w:pPr>
        <w:pStyle w:val="20"/>
        <w:shd w:val="clear" w:color="auto" w:fill="auto"/>
        <w:tabs>
          <w:tab w:val="left" w:pos="1022"/>
        </w:tabs>
        <w:spacing w:before="0" w:line="240" w:lineRule="auto"/>
        <w:ind w:left="820"/>
        <w:contextualSpacing/>
        <w:rPr>
          <w:sz w:val="24"/>
          <w:szCs w:val="24"/>
        </w:rPr>
      </w:pPr>
      <w:r>
        <w:rPr>
          <w:sz w:val="24"/>
          <w:szCs w:val="24"/>
        </w:rPr>
        <w:t>- если текст более чем на 1/3 состоит из фрагментов, взятых из других текстов (в том  числе текстов из олимпиадных заданий).</w:t>
      </w:r>
    </w:p>
    <w:p w:rsidR="002954EE" w:rsidRDefault="002954EE" w:rsidP="002954EE">
      <w:pPr>
        <w:pStyle w:val="20"/>
        <w:numPr>
          <w:ilvl w:val="0"/>
          <w:numId w:val="6"/>
        </w:numPr>
        <w:shd w:val="clear" w:color="auto" w:fill="auto"/>
        <w:tabs>
          <w:tab w:val="left" w:pos="1147"/>
        </w:tabs>
        <w:spacing w:before="0" w:line="240" w:lineRule="auto"/>
        <w:ind w:firstLine="820"/>
        <w:contextualSpacing/>
        <w:rPr>
          <w:sz w:val="24"/>
          <w:szCs w:val="24"/>
        </w:rPr>
      </w:pPr>
      <w:r>
        <w:rPr>
          <w:rStyle w:val="21"/>
        </w:rPr>
        <w:t xml:space="preserve">1 балл </w:t>
      </w:r>
      <w:r>
        <w:rPr>
          <w:sz w:val="24"/>
          <w:szCs w:val="24"/>
        </w:rPr>
        <w:t xml:space="preserve">снимается </w:t>
      </w:r>
      <w:proofErr w:type="gramStart"/>
      <w:r>
        <w:rPr>
          <w:sz w:val="24"/>
          <w:szCs w:val="24"/>
        </w:rPr>
        <w:t>за</w:t>
      </w:r>
      <w:proofErr w:type="gramEnd"/>
      <w:r>
        <w:rPr>
          <w:sz w:val="24"/>
          <w:szCs w:val="24"/>
        </w:rPr>
        <w:t>:</w:t>
      </w:r>
    </w:p>
    <w:p w:rsidR="002954EE" w:rsidRDefault="002954EE" w:rsidP="002954EE">
      <w:pPr>
        <w:pStyle w:val="20"/>
        <w:numPr>
          <w:ilvl w:val="0"/>
          <w:numId w:val="2"/>
        </w:numPr>
        <w:shd w:val="clear" w:color="auto" w:fill="auto"/>
        <w:tabs>
          <w:tab w:val="left" w:pos="1022"/>
        </w:tabs>
        <w:spacing w:before="0" w:line="240" w:lineRule="auto"/>
        <w:ind w:firstLine="820"/>
        <w:contextualSpacing/>
        <w:rPr>
          <w:sz w:val="24"/>
          <w:szCs w:val="24"/>
        </w:rPr>
      </w:pPr>
      <w:r>
        <w:rPr>
          <w:sz w:val="24"/>
          <w:szCs w:val="24"/>
        </w:rPr>
        <w:t>крайне небрежное оформление рукописи (наличие множества помарок);</w:t>
      </w:r>
    </w:p>
    <w:p w:rsidR="002954EE" w:rsidRDefault="002954EE" w:rsidP="002954EE">
      <w:pPr>
        <w:pStyle w:val="20"/>
        <w:numPr>
          <w:ilvl w:val="0"/>
          <w:numId w:val="2"/>
        </w:numPr>
        <w:shd w:val="clear" w:color="auto" w:fill="auto"/>
        <w:tabs>
          <w:tab w:val="left" w:pos="908"/>
        </w:tabs>
        <w:spacing w:before="0" w:line="240" w:lineRule="auto"/>
        <w:ind w:right="380" w:firstLine="820"/>
        <w:contextualSpacing/>
        <w:rPr>
          <w:sz w:val="24"/>
          <w:szCs w:val="24"/>
        </w:rPr>
      </w:pPr>
      <w:r>
        <w:rPr>
          <w:sz w:val="24"/>
          <w:szCs w:val="24"/>
        </w:rPr>
        <w:t xml:space="preserve"> недостаточный объем письменного сочинения: 120-149 иероглифов - для 7-8 классов, 180-249 иероглифов - для 9-11 классов;</w:t>
      </w:r>
    </w:p>
    <w:p w:rsidR="002954EE" w:rsidRDefault="002954EE" w:rsidP="002954EE">
      <w:pPr>
        <w:pStyle w:val="20"/>
        <w:numPr>
          <w:ilvl w:val="0"/>
          <w:numId w:val="2"/>
        </w:numPr>
        <w:shd w:val="clear" w:color="auto" w:fill="auto"/>
        <w:tabs>
          <w:tab w:val="left" w:pos="908"/>
        </w:tabs>
        <w:spacing w:before="0" w:line="240" w:lineRule="auto"/>
        <w:ind w:right="380" w:firstLine="820"/>
        <w:contextualSpacing/>
        <w:rPr>
          <w:sz w:val="24"/>
          <w:szCs w:val="24"/>
        </w:rPr>
      </w:pPr>
      <w:r>
        <w:rPr>
          <w:sz w:val="24"/>
          <w:szCs w:val="24"/>
        </w:rPr>
        <w:t xml:space="preserve"> если текст письменного сочинения превышает отметку 180 иероглифов (для 7-8 классов) и 300 иероглифов (для 9-11 классов) в бланке ответа, эта часть текста не учитывается и не проверяется;</w:t>
      </w:r>
    </w:p>
    <w:p w:rsidR="002954EE" w:rsidRDefault="002954EE" w:rsidP="002954EE">
      <w:pPr>
        <w:pStyle w:val="20"/>
        <w:shd w:val="clear" w:color="auto" w:fill="auto"/>
        <w:spacing w:before="0" w:after="480" w:line="240" w:lineRule="auto"/>
        <w:ind w:right="380" w:firstLine="820"/>
        <w:contextualSpacing/>
        <w:rPr>
          <w:sz w:val="24"/>
          <w:szCs w:val="24"/>
          <w:u w:val="single"/>
        </w:rPr>
      </w:pPr>
      <w:r>
        <w:rPr>
          <w:sz w:val="24"/>
          <w:szCs w:val="24"/>
          <w:u w:val="single"/>
        </w:rPr>
        <w:t>В вышеуказанных случаях балл снимается из оценки за «Содержание»: если «Содержание» оценено на 0 баллов, 1 балл может быть снят из оценки по любому другому критери</w:t>
      </w:r>
      <w:r>
        <w:rPr>
          <w:rFonts w:eastAsia="SimSun"/>
          <w:sz w:val="24"/>
          <w:szCs w:val="24"/>
          <w:u w:val="single"/>
        </w:rPr>
        <w:t>ю</w:t>
      </w:r>
      <w:r>
        <w:rPr>
          <w:sz w:val="24"/>
          <w:szCs w:val="24"/>
          <w:u w:val="single"/>
        </w:rPr>
        <w:t>.</w:t>
      </w:r>
    </w:p>
    <w:p w:rsidR="006C1B4C" w:rsidRDefault="006C1B4C" w:rsidP="006C1B4C">
      <w:pPr>
        <w:pStyle w:val="20"/>
        <w:shd w:val="clear" w:color="auto" w:fill="auto"/>
        <w:spacing w:before="0" w:line="240" w:lineRule="auto"/>
        <w:ind w:firstLine="567"/>
        <w:contextualSpacing/>
        <w:rPr>
          <w:sz w:val="24"/>
          <w:szCs w:val="24"/>
        </w:rPr>
      </w:pPr>
    </w:p>
    <w:p w:rsidR="001066CC" w:rsidRDefault="002954EE" w:rsidP="00AA4D89">
      <w:pPr>
        <w:spacing w:after="0" w:line="240" w:lineRule="auto"/>
        <w:ind w:firstLineChars="150" w:firstLine="360"/>
        <w:contextualSpacing/>
        <w:jc w:val="both"/>
        <w:rPr>
          <w:rFonts w:ascii="Times New Roman" w:eastAsia="SimSun" w:hAnsi="Times New Roman" w:cs="Times New Roman"/>
          <w:sz w:val="24"/>
          <w:szCs w:val="24"/>
        </w:rPr>
      </w:pPr>
      <w:proofErr w:type="gramStart"/>
      <w:r>
        <w:rPr>
          <w:rFonts w:ascii="Times New Roman" w:eastAsia="SimSun" w:hAnsi="Times New Roman" w:cs="Times New Roman"/>
          <w:sz w:val="24"/>
          <w:szCs w:val="24"/>
        </w:rPr>
        <w:t xml:space="preserve">Итоговая оценка за выполнение заданий письменного тура определяется путём сложения </w:t>
      </w:r>
      <w:r w:rsidR="005F3CF4">
        <w:rPr>
          <w:rFonts w:ascii="Times New Roman" w:eastAsia="SimSun" w:hAnsi="Times New Roman" w:cs="Times New Roman"/>
          <w:sz w:val="24"/>
          <w:szCs w:val="24"/>
        </w:rPr>
        <w:t xml:space="preserve">суммы баллов, набранных участником за выполнение всех заданий письменного тура: </w:t>
      </w:r>
      <w:r w:rsidR="005F3CF4">
        <w:rPr>
          <w:rFonts w:ascii="Times New Roman" w:eastAsia="SimSun" w:hAnsi="Times New Roman" w:cs="Times New Roman"/>
          <w:sz w:val="24"/>
          <w:szCs w:val="24"/>
        </w:rPr>
        <w:lastRenderedPageBreak/>
        <w:t xml:space="preserve">максимальное число баллов за задания раздела </w:t>
      </w:r>
      <w:proofErr w:type="spellStart"/>
      <w:r w:rsidR="005F3CF4">
        <w:rPr>
          <w:rFonts w:ascii="Times New Roman" w:eastAsia="SimSun" w:hAnsi="Times New Roman" w:cs="Times New Roman"/>
          <w:sz w:val="24"/>
          <w:szCs w:val="24"/>
        </w:rPr>
        <w:t>Аудирование</w:t>
      </w:r>
      <w:proofErr w:type="spellEnd"/>
      <w:r w:rsidR="005F3CF4">
        <w:rPr>
          <w:rFonts w:ascii="Times New Roman" w:eastAsia="SimSun" w:hAnsi="Times New Roman" w:cs="Times New Roman"/>
          <w:sz w:val="24"/>
          <w:szCs w:val="24"/>
        </w:rPr>
        <w:t xml:space="preserve"> – 15 баллов, раздела Чтение – 10 баллов, раздела Лексико-грамматический тест – 15 баллов (5–6 классы) и 25 баллов (7–8, 9–11 классы), раздела </w:t>
      </w:r>
      <w:proofErr w:type="spellStart"/>
      <w:r w:rsidR="005F3CF4">
        <w:rPr>
          <w:rFonts w:ascii="Times New Roman" w:eastAsia="SimSun" w:hAnsi="Times New Roman" w:cs="Times New Roman"/>
          <w:sz w:val="24"/>
          <w:szCs w:val="24"/>
        </w:rPr>
        <w:t>Лингвострановедение</w:t>
      </w:r>
      <w:proofErr w:type="spellEnd"/>
      <w:r w:rsidR="005F3CF4">
        <w:rPr>
          <w:rFonts w:ascii="Times New Roman" w:eastAsia="SimSun" w:hAnsi="Times New Roman" w:cs="Times New Roman"/>
          <w:sz w:val="24"/>
          <w:szCs w:val="24"/>
        </w:rPr>
        <w:t xml:space="preserve"> – 10 баллов (тестовые задания оцениваются по принципу «каждый правильный ответ – один балл</w:t>
      </w:r>
      <w:proofErr w:type="gramEnd"/>
      <w:r w:rsidR="005F3CF4">
        <w:rPr>
          <w:rFonts w:ascii="Times New Roman" w:eastAsia="SimSun" w:hAnsi="Times New Roman" w:cs="Times New Roman"/>
          <w:sz w:val="24"/>
          <w:szCs w:val="24"/>
        </w:rPr>
        <w:t xml:space="preserve">»), Письменное творческое задание – 20 баллов. Итоговый результат следует свести к 100-балльной системе. Для этого полученные участником баллы умножаются на соответствующие коэффициенты. Например, участник из возрастной группы 5-6 классов дал правильные ответы на 30 заданий из 40, соответственно получил 30 баллов, их следует умножить на указанный ниже для этой возрастной группы коэффициент 2,5: 30 баллов Х 2,5 = 75 баллов. Итоговым результатом данного участника считаются 75 баллов. </w:t>
      </w:r>
    </w:p>
    <w:p w:rsidR="001066CC" w:rsidRDefault="005F3CF4" w:rsidP="00AA4D89">
      <w:pPr>
        <w:spacing w:after="0" w:line="240" w:lineRule="auto"/>
        <w:ind w:firstLineChars="150" w:firstLine="360"/>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Максимальное число баллов за весь письменный тур муниципального этапа: для 7–8 классов – 70 баллов (пересчет баллов с учетом коэффициента 1,429). Необходимо свести систему оценивания итогового результата к 100-балльной системе;  для 9–11 классов – 80 баллов. </w:t>
      </w:r>
    </w:p>
    <w:p w:rsidR="001066CC" w:rsidRDefault="005F3CF4" w:rsidP="00AA4D89">
      <w:pPr>
        <w:spacing w:after="0" w:line="240" w:lineRule="auto"/>
        <w:ind w:firstLineChars="150" w:firstLine="360"/>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Максимальное число баллов за устный тур муниципального этапа: 9-11 классов - 20 баллов. Итоговое количество баллов в 9-11 классах  - 100 баллов. </w:t>
      </w:r>
    </w:p>
    <w:p w:rsidR="001066CC" w:rsidRDefault="005F3CF4" w:rsidP="00AA4D89">
      <w:pPr>
        <w:autoSpaceDE w:val="0"/>
        <w:autoSpaceDN w:val="0"/>
        <w:adjustRightInd w:val="0"/>
        <w:spacing w:after="0"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Критерии оценки выполнения устного задания</w:t>
      </w:r>
    </w:p>
    <w:p w:rsidR="001066CC" w:rsidRDefault="005F3CF4" w:rsidP="00AA4D89">
      <w:pPr>
        <w:spacing w:after="0" w:line="240" w:lineRule="auto"/>
        <w:jc w:val="center"/>
        <w:rPr>
          <w:rFonts w:ascii="Times New Roman" w:eastAsia="Calibri" w:hAnsi="Times New Roman"/>
          <w:bCs/>
          <w:sz w:val="24"/>
          <w:szCs w:val="24"/>
          <w:lang w:eastAsia="ru-RU"/>
        </w:rPr>
      </w:pPr>
      <w:r>
        <w:rPr>
          <w:rFonts w:ascii="Times New Roman" w:eastAsia="Calibri" w:hAnsi="Times New Roman"/>
          <w:bCs/>
          <w:sz w:val="24"/>
          <w:szCs w:val="24"/>
          <w:lang w:eastAsia="ru-RU"/>
        </w:rPr>
        <w:t xml:space="preserve">(Максимальное число баллов – </w:t>
      </w:r>
      <w:r>
        <w:rPr>
          <w:rFonts w:ascii="Times New Roman" w:eastAsia="Calibri" w:hAnsi="Times New Roman"/>
          <w:b/>
          <w:bCs/>
          <w:sz w:val="24"/>
          <w:szCs w:val="24"/>
          <w:lang w:eastAsia="ru-RU"/>
        </w:rPr>
        <w:t>20 баллов</w:t>
      </w:r>
      <w:r>
        <w:rPr>
          <w:rFonts w:ascii="Times New Roman" w:eastAsia="Calibri" w:hAnsi="Times New Roman"/>
          <w:bCs/>
          <w:sz w:val="24"/>
          <w:szCs w:val="24"/>
          <w:lang w:eastAsia="ru-RU"/>
        </w:rPr>
        <w:t>)</w:t>
      </w:r>
    </w:p>
    <w:p w:rsidR="001066CC" w:rsidRDefault="005F3CF4" w:rsidP="00AA4D89">
      <w:pPr>
        <w:spacing w:after="0" w:line="240" w:lineRule="auto"/>
        <w:jc w:val="center"/>
        <w:rPr>
          <w:rFonts w:ascii="Times New Roman" w:eastAsia="Times New Roman" w:hAnsi="Times New Roman"/>
          <w:sz w:val="24"/>
          <w:szCs w:val="24"/>
          <w:lang w:eastAsia="ru-RU"/>
        </w:rPr>
      </w:pPr>
      <w:r>
        <w:rPr>
          <w:rFonts w:ascii="Times New Roman" w:eastAsia="Calibri" w:hAnsi="Times New Roman"/>
          <w:bCs/>
          <w:sz w:val="24"/>
          <w:szCs w:val="24"/>
          <w:lang w:eastAsia="ru-RU"/>
        </w:rPr>
        <w:t>Оценка</w:t>
      </w:r>
      <w:r>
        <w:rPr>
          <w:rFonts w:ascii="Times New Roman" w:eastAsia="Times New Roman" w:hAnsi="Times New Roman"/>
          <w:sz w:val="24"/>
          <w:szCs w:val="24"/>
          <w:lang w:eastAsia="ru-RU"/>
        </w:rPr>
        <w:t xml:space="preserve"> результата группы (</w:t>
      </w:r>
      <w:r>
        <w:rPr>
          <w:rFonts w:ascii="Times New Roman" w:eastAsia="Times New Roman" w:hAnsi="Times New Roman"/>
          <w:b/>
          <w:sz w:val="24"/>
          <w:szCs w:val="24"/>
          <w:lang w:eastAsia="ru-RU"/>
        </w:rPr>
        <w:t>всего 8 баллов</w:t>
      </w:r>
      <w:r>
        <w:rPr>
          <w:rFonts w:ascii="Times New Roman" w:eastAsia="Times New Roman" w:hAnsi="Times New Roman"/>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1"/>
        <w:gridCol w:w="8843"/>
      </w:tblGrid>
      <w:tr w:rsidR="001066CC">
        <w:trPr>
          <w:trHeight w:val="303"/>
        </w:trPr>
        <w:tc>
          <w:tcPr>
            <w:tcW w:w="513"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AA4D8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Баллы</w:t>
            </w:r>
          </w:p>
        </w:tc>
        <w:tc>
          <w:tcPr>
            <w:tcW w:w="4487"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AA4D8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презентации</w:t>
            </w:r>
          </w:p>
        </w:tc>
      </w:tr>
      <w:tr w:rsidR="001066CC">
        <w:tc>
          <w:tcPr>
            <w:tcW w:w="513"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4487"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Коммуникативная задача полностью выполнена. Тема раскрыта в нескольких аспектах. Смысл презентации ясен, содержание интересно, оригинально </w:t>
            </w:r>
          </w:p>
        </w:tc>
      </w:tr>
      <w:tr w:rsidR="001066CC">
        <w:tc>
          <w:tcPr>
            <w:tcW w:w="513"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4487"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Коммуникативная задача выполнена. Тема в целом раскрыта. Смысл выступления вполне понятен, однако содержание не отличается оригинальностью, присутствуют повторения</w:t>
            </w:r>
          </w:p>
        </w:tc>
      </w:tr>
      <w:tr w:rsidR="001066CC">
        <w:tc>
          <w:tcPr>
            <w:tcW w:w="513"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4487"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Коммуникативная задача выполнена частично, тема раскрыта очень узко, содержание презентации банально </w:t>
            </w:r>
          </w:p>
        </w:tc>
      </w:tr>
      <w:tr w:rsidR="001066CC">
        <w:tc>
          <w:tcPr>
            <w:tcW w:w="513"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487"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Коммуникативная задача выполнена частично. Смысл презентации узнаваем, но тема практически не раскрыта. Содержание неинтересно</w:t>
            </w:r>
          </w:p>
        </w:tc>
      </w:tr>
      <w:tr w:rsidR="001066CC">
        <w:tc>
          <w:tcPr>
            <w:tcW w:w="513"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4487"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Коммуникативная задача не выполнена. Смысл презентации неясен, содержание отсутствует, тема не раскрыта</w:t>
            </w:r>
          </w:p>
          <w:p w:rsidR="001066CC" w:rsidRDefault="001066CC" w:rsidP="00AA4D89">
            <w:pPr>
              <w:spacing w:after="0" w:line="240" w:lineRule="auto"/>
              <w:jc w:val="both"/>
              <w:rPr>
                <w:rFonts w:ascii="Times New Roman" w:hAnsi="Times New Roman"/>
                <w:sz w:val="24"/>
                <w:szCs w:val="24"/>
                <w:lang w:eastAsia="ru-RU"/>
              </w:rPr>
            </w:pPr>
          </w:p>
        </w:tc>
      </w:tr>
      <w:tr w:rsidR="001066CC">
        <w:tc>
          <w:tcPr>
            <w:tcW w:w="513"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AA4D8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Баллы</w:t>
            </w:r>
          </w:p>
        </w:tc>
        <w:tc>
          <w:tcPr>
            <w:tcW w:w="4487"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AA4D89">
            <w:pPr>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Работа в команде / взаимодействие участников</w:t>
            </w:r>
          </w:p>
        </w:tc>
      </w:tr>
      <w:tr w:rsidR="001066CC">
        <w:tc>
          <w:tcPr>
            <w:tcW w:w="513"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4487"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Распределение ролей соответствует содержанию и форме презентации. Участники слаженно взаимодействуют друг с другом, реагируют и опираются на предыдущее высказывание, высказываются в равном объёме</w:t>
            </w:r>
          </w:p>
        </w:tc>
      </w:tr>
      <w:tr w:rsidR="001066CC">
        <w:tc>
          <w:tcPr>
            <w:tcW w:w="513"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4487"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Распределение ролей соответствует содержанию и форме презентации. Участники в основном взаимодействуют друг с другом, однако равный объём высказывания не всегда соблюдается, участники </w:t>
            </w:r>
            <w:r>
              <w:rPr>
                <w:rFonts w:ascii="Times New Roman" w:hAnsi="Times New Roman"/>
                <w:sz w:val="24"/>
                <w:szCs w:val="24"/>
              </w:rPr>
              <w:t>не всегда реагируют и опираются на предыдущее высказывание</w:t>
            </w:r>
          </w:p>
        </w:tc>
      </w:tr>
      <w:tr w:rsidR="001066CC">
        <w:tc>
          <w:tcPr>
            <w:tcW w:w="513"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4487"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Все члены группы высказываются, но распределение ролей не выглядит оптимальным. Взаимодействуют не все участники группы. Иногда отсутствует логика и связь между отдельными выступлениями</w:t>
            </w:r>
          </w:p>
        </w:tc>
      </w:tr>
      <w:tr w:rsidR="001066CC">
        <w:tc>
          <w:tcPr>
            <w:tcW w:w="513"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487"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Высказываются лишь некоторые участники, смена высказываний не совсем продумана</w:t>
            </w:r>
          </w:p>
        </w:tc>
      </w:tr>
      <w:tr w:rsidR="001066CC" w:rsidTr="002954EE">
        <w:trPr>
          <w:trHeight w:val="585"/>
        </w:trPr>
        <w:tc>
          <w:tcPr>
            <w:tcW w:w="513"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4487" w:type="pct"/>
            <w:tcBorders>
              <w:top w:val="single" w:sz="4" w:space="0" w:color="auto"/>
              <w:left w:val="single" w:sz="4" w:space="0" w:color="auto"/>
              <w:bottom w:val="single" w:sz="4" w:space="0" w:color="auto"/>
              <w:right w:val="single" w:sz="4" w:space="0" w:color="auto"/>
            </w:tcBorders>
          </w:tcPr>
          <w:p w:rsidR="001066CC" w:rsidRDefault="005F3CF4" w:rsidP="00AA4D8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Некоторые участники высказываются, некоторые произносят лишь несколько фраз, взаимодействие фактически отсутствует</w:t>
            </w:r>
          </w:p>
        </w:tc>
      </w:tr>
    </w:tbl>
    <w:tbl>
      <w:tblPr>
        <w:tblpPr w:leftFromText="180" w:rightFromText="180" w:vertAnchor="text" w:horzAnchor="margin" w:tblpY="102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9"/>
        <w:gridCol w:w="8875"/>
      </w:tblGrid>
      <w:tr w:rsidR="001066CC" w:rsidTr="00D80D6F">
        <w:tc>
          <w:tcPr>
            <w:tcW w:w="497"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D80D6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Баллы</w:t>
            </w:r>
          </w:p>
        </w:tc>
        <w:tc>
          <w:tcPr>
            <w:tcW w:w="4503"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Убедительность, наглядность изложения</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Высказывания аргументированы, аргументация понятная, сопряжена с высказываниями других членов группы </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Аргументация в целом понятна, но иногда выглядит неубедительной</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Не излагает своей позиции, не аргументирует высказываний</w:t>
            </w:r>
          </w:p>
        </w:tc>
      </w:tr>
      <w:tr w:rsidR="001066CC" w:rsidTr="00D80D6F">
        <w:tc>
          <w:tcPr>
            <w:tcW w:w="497"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Баллы</w:t>
            </w:r>
          </w:p>
        </w:tc>
        <w:tc>
          <w:tcPr>
            <w:tcW w:w="4503"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Выразительность, естественность поведения в беседе</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Участник держится свободно, естественно. Демонстрирует убедительность, органичность жестов и речи, выразительность</w:t>
            </w:r>
            <w:r>
              <w:rPr>
                <w:rFonts w:ascii="Times New Roman" w:hAnsi="Times New Roman"/>
                <w:bCs/>
                <w:iCs/>
                <w:sz w:val="24"/>
                <w:szCs w:val="24"/>
              </w:rPr>
              <w:t xml:space="preserve"> </w:t>
            </w:r>
            <w:r>
              <w:rPr>
                <w:rFonts w:ascii="Times New Roman" w:hAnsi="Times New Roman"/>
                <w:bCs/>
                <w:iCs/>
                <w:sz w:val="24"/>
                <w:szCs w:val="24"/>
                <w:lang w:eastAsia="ru-RU"/>
              </w:rPr>
              <w:t>в полном соответствии с выбранной ролью</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Присутствуют отдельные проявления выразительности, однако жесты и манера держаться в целом не всегда </w:t>
            </w:r>
            <w:proofErr w:type="gramStart"/>
            <w:r>
              <w:rPr>
                <w:rFonts w:ascii="Times New Roman" w:hAnsi="Times New Roman"/>
                <w:sz w:val="24"/>
                <w:szCs w:val="24"/>
                <w:lang w:eastAsia="ru-RU"/>
              </w:rPr>
              <w:t>естественны</w:t>
            </w:r>
            <w:proofErr w:type="gramEnd"/>
            <w:r>
              <w:rPr>
                <w:rFonts w:ascii="Times New Roman" w:hAnsi="Times New Roman"/>
                <w:sz w:val="24"/>
                <w:szCs w:val="24"/>
                <w:lang w:eastAsia="ru-RU"/>
              </w:rPr>
              <w:t xml:space="preserve"> и оправданы выбранной ролью</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spacing w:val="-4"/>
                <w:sz w:val="24"/>
                <w:szCs w:val="24"/>
                <w:lang w:eastAsia="ru-RU"/>
              </w:rPr>
            </w:pPr>
            <w:r>
              <w:rPr>
                <w:rFonts w:ascii="Times New Roman" w:hAnsi="Times New Roman"/>
                <w:spacing w:val="-4"/>
                <w:sz w:val="24"/>
                <w:szCs w:val="24"/>
                <w:lang w:eastAsia="ru-RU"/>
              </w:rPr>
              <w:t>Держится напряженно, зажато. Предпринимает отдельные попытки выразить эмоции, но не всегда успешно. Не демонстрирует сопричастности происходящему</w:t>
            </w:r>
          </w:p>
        </w:tc>
      </w:tr>
      <w:tr w:rsidR="001066CC" w:rsidTr="00D80D6F">
        <w:tc>
          <w:tcPr>
            <w:tcW w:w="497"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Баллы</w:t>
            </w:r>
          </w:p>
        </w:tc>
        <w:tc>
          <w:tcPr>
            <w:tcW w:w="4503"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Лексическое оформление речи</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Владеет широким </w:t>
            </w:r>
            <w:proofErr w:type="spellStart"/>
            <w:r>
              <w:rPr>
                <w:rFonts w:ascii="Times New Roman" w:hAnsi="Times New Roman"/>
                <w:sz w:val="24"/>
                <w:szCs w:val="24"/>
                <w:lang w:eastAsia="ru-RU"/>
              </w:rPr>
              <w:t>вокабуляром</w:t>
            </w:r>
            <w:proofErr w:type="spellEnd"/>
            <w:r>
              <w:rPr>
                <w:rFonts w:ascii="Times New Roman" w:hAnsi="Times New Roman"/>
                <w:sz w:val="24"/>
                <w:szCs w:val="24"/>
                <w:lang w:eastAsia="ru-RU"/>
              </w:rPr>
              <w:t>, достаточным для решения поставленной задачи, использует его в соответствии с правилами лексической сочетаемости</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Демонстрирует достаточный словарный запас, однако в некоторых случаях испытывает трудности в подборе и правильном использовании лексических единиц</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Вокабуляр</w:t>
            </w:r>
            <w:proofErr w:type="spellEnd"/>
            <w:r>
              <w:rPr>
                <w:rFonts w:ascii="Times New Roman" w:hAnsi="Times New Roman"/>
                <w:sz w:val="24"/>
                <w:szCs w:val="24"/>
                <w:lang w:eastAsia="ru-RU"/>
              </w:rPr>
              <w:t xml:space="preserve"> ограничен, в </w:t>
            </w:r>
            <w:proofErr w:type="gramStart"/>
            <w:r>
              <w:rPr>
                <w:rFonts w:ascii="Times New Roman" w:hAnsi="Times New Roman"/>
                <w:sz w:val="24"/>
                <w:szCs w:val="24"/>
                <w:lang w:eastAsia="ru-RU"/>
              </w:rPr>
              <w:t>связи</w:t>
            </w:r>
            <w:proofErr w:type="gramEnd"/>
            <w:r>
              <w:rPr>
                <w:rFonts w:ascii="Times New Roman" w:hAnsi="Times New Roman"/>
                <w:sz w:val="24"/>
                <w:szCs w:val="24"/>
                <w:lang w:eastAsia="ru-RU"/>
              </w:rPr>
              <w:t xml:space="preserve"> с чем задача выполняется лишь частично</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Словарный запас недостаточен для выполнения поставленной задачи</w:t>
            </w:r>
          </w:p>
        </w:tc>
      </w:tr>
      <w:tr w:rsidR="001066CC" w:rsidTr="00D80D6F">
        <w:tc>
          <w:tcPr>
            <w:tcW w:w="497"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Баллы</w:t>
            </w:r>
          </w:p>
        </w:tc>
        <w:tc>
          <w:tcPr>
            <w:tcW w:w="4503"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D80D6F">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Грамматическое оформление речи</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Демонстрирует владение разнообразными грамматическими структурами, грамматические ошибки немногочисленны и не препятствуют решению задачи.</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Грамматические структуры используются адекватно, допущенные ошибки не оказывают сильного негативного воздействия на решение задачи</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Многочисленные грамматические ошибки частично затрудняют решение задачи</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Неправильное использование грамматических структур делает невозможным выполнение поставленной задачи</w:t>
            </w:r>
          </w:p>
        </w:tc>
      </w:tr>
      <w:tr w:rsidR="001066CC" w:rsidTr="00D80D6F">
        <w:tc>
          <w:tcPr>
            <w:tcW w:w="497"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Баллы</w:t>
            </w:r>
          </w:p>
        </w:tc>
        <w:tc>
          <w:tcPr>
            <w:tcW w:w="4503" w:type="pct"/>
            <w:tcBorders>
              <w:top w:val="single" w:sz="4" w:space="0" w:color="auto"/>
              <w:left w:val="single" w:sz="4" w:space="0" w:color="auto"/>
              <w:bottom w:val="single" w:sz="4" w:space="0" w:color="auto"/>
              <w:right w:val="single" w:sz="4" w:space="0" w:color="auto"/>
            </w:tcBorders>
            <w:shd w:val="clear" w:color="auto" w:fill="D9D9D9"/>
          </w:tcPr>
          <w:p w:rsidR="001066CC" w:rsidRDefault="005F3CF4" w:rsidP="00D80D6F">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Произношение</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Соблюдает правильный интонационный рисунок, не допускает ошибок в тонах, произношение соответствует языковой норме (общенациональный китайский язык </w:t>
            </w:r>
            <w:proofErr w:type="spellStart"/>
            <w:r>
              <w:rPr>
                <w:rFonts w:ascii="Times New Roman" w:hAnsi="Times New Roman"/>
                <w:color w:val="000000"/>
                <w:sz w:val="24"/>
                <w:szCs w:val="24"/>
                <w:lang w:eastAsia="ru-RU"/>
              </w:rPr>
              <w:t>путунхуа</w:t>
            </w:r>
            <w:proofErr w:type="spellEnd"/>
            <w:r>
              <w:rPr>
                <w:rFonts w:ascii="Times New Roman" w:hAnsi="Times New Roman"/>
                <w:color w:val="000000"/>
                <w:sz w:val="24"/>
                <w:szCs w:val="24"/>
                <w:lang w:eastAsia="ru-RU"/>
              </w:rPr>
              <w:t xml:space="preserve">) </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Фонетическое оформление речи в целом адекватно ситуации общения, иногда допускаются ошибки в тонах и неточности в интонационном рисунке фраз</w:t>
            </w:r>
          </w:p>
        </w:tc>
      </w:tr>
      <w:tr w:rsidR="001066CC" w:rsidTr="00D80D6F">
        <w:tc>
          <w:tcPr>
            <w:tcW w:w="497"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4503" w:type="pct"/>
            <w:tcBorders>
              <w:top w:val="single" w:sz="4" w:space="0" w:color="auto"/>
              <w:left w:val="single" w:sz="4" w:space="0" w:color="auto"/>
              <w:bottom w:val="single" w:sz="4" w:space="0" w:color="auto"/>
              <w:right w:val="single" w:sz="4" w:space="0" w:color="auto"/>
            </w:tcBorders>
          </w:tcPr>
          <w:p w:rsidR="001066CC" w:rsidRDefault="005F3CF4" w:rsidP="00D80D6F">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Допускает грубые фонетические ошибки – в тональном рисунке, в произношении звуков, во фразовой интонации; в интонации и произношении слишком явно проявляется влияние родного языка</w:t>
            </w:r>
          </w:p>
        </w:tc>
      </w:tr>
    </w:tbl>
    <w:p w:rsidR="001066CC" w:rsidRDefault="005F3CF4" w:rsidP="00AA4D89">
      <w:pPr>
        <w:spacing w:line="240" w:lineRule="auto"/>
        <w:jc w:val="center"/>
        <w:rPr>
          <w:rFonts w:ascii="Times New Roman" w:hAnsi="Times New Roman"/>
          <w:sz w:val="24"/>
          <w:szCs w:val="24"/>
          <w:lang w:eastAsia="ru-RU"/>
        </w:rPr>
      </w:pPr>
      <w:r>
        <w:rPr>
          <w:rFonts w:ascii="Times New Roman" w:hAnsi="Times New Roman"/>
          <w:sz w:val="24"/>
          <w:szCs w:val="24"/>
          <w:lang w:eastAsia="ru-RU"/>
        </w:rPr>
        <w:t>Оценка индивидуальных результатов участника (</w:t>
      </w:r>
      <w:r>
        <w:rPr>
          <w:rFonts w:ascii="Times New Roman" w:hAnsi="Times New Roman"/>
          <w:b/>
          <w:sz w:val="24"/>
          <w:szCs w:val="24"/>
          <w:lang w:eastAsia="ru-RU"/>
        </w:rPr>
        <w:t>всего 12 баллов</w:t>
      </w:r>
      <w:r>
        <w:rPr>
          <w:rFonts w:ascii="Times New Roman" w:hAnsi="Times New Roman"/>
          <w:sz w:val="24"/>
          <w:szCs w:val="24"/>
          <w:lang w:eastAsia="ru-RU"/>
        </w:rPr>
        <w:t>)</w:t>
      </w:r>
    </w:p>
    <w:p w:rsidR="001066CC" w:rsidRDefault="005F3CF4" w:rsidP="00AA4D89">
      <w:pPr>
        <w:spacing w:after="0" w:line="240" w:lineRule="auto"/>
        <w:ind w:firstLine="709"/>
        <w:jc w:val="both"/>
        <w:rPr>
          <w:rFonts w:ascii="Times New Roman" w:hAnsi="Times New Roman"/>
          <w:b/>
          <w:sz w:val="24"/>
          <w:szCs w:val="24"/>
        </w:rPr>
      </w:pPr>
      <w:r>
        <w:rPr>
          <w:rFonts w:ascii="Times New Roman" w:hAnsi="Times New Roman"/>
          <w:b/>
          <w:sz w:val="24"/>
          <w:szCs w:val="24"/>
        </w:rPr>
        <w:t>Примечания к критериям оценки выполнения устного задания</w:t>
      </w:r>
    </w:p>
    <w:p w:rsidR="001066CC" w:rsidRDefault="005F3CF4" w:rsidP="00AA4D89">
      <w:pPr>
        <w:spacing w:after="0" w:line="240" w:lineRule="auto"/>
        <w:ind w:firstLine="709"/>
        <w:jc w:val="both"/>
        <w:rPr>
          <w:rFonts w:ascii="Times New Roman" w:hAnsi="Times New Roman"/>
          <w:sz w:val="24"/>
          <w:szCs w:val="24"/>
          <w:lang w:eastAsia="ru-RU"/>
        </w:rPr>
      </w:pPr>
      <w:r>
        <w:rPr>
          <w:rFonts w:ascii="Times New Roman" w:hAnsi="Times New Roman"/>
          <w:b/>
          <w:sz w:val="24"/>
          <w:szCs w:val="24"/>
          <w:lang w:eastAsia="ru-RU"/>
        </w:rPr>
        <w:t>1) </w:t>
      </w:r>
      <w:r>
        <w:rPr>
          <w:rFonts w:ascii="Times New Roman" w:hAnsi="Times New Roman"/>
          <w:sz w:val="24"/>
          <w:szCs w:val="24"/>
          <w:lang w:eastAsia="ru-RU"/>
        </w:rPr>
        <w:t>Во время подготовки нельзя пользоваться справочной литературой, можно вести записи, но во время презентации перед жюри «читать по бумажке» не разрешается.</w:t>
      </w:r>
    </w:p>
    <w:p w:rsidR="001066CC" w:rsidRDefault="005F3CF4" w:rsidP="00AA4D89">
      <w:pPr>
        <w:spacing w:after="0" w:line="240" w:lineRule="auto"/>
        <w:ind w:firstLine="709"/>
        <w:jc w:val="both"/>
        <w:rPr>
          <w:rFonts w:ascii="Times New Roman" w:hAnsi="Times New Roman"/>
          <w:sz w:val="24"/>
          <w:szCs w:val="24"/>
          <w:lang w:eastAsia="ru-RU"/>
        </w:rPr>
      </w:pPr>
      <w:r>
        <w:rPr>
          <w:rFonts w:ascii="Times New Roman" w:hAnsi="Times New Roman"/>
          <w:b/>
          <w:sz w:val="24"/>
          <w:szCs w:val="24"/>
          <w:lang w:eastAsia="ru-RU"/>
        </w:rPr>
        <w:t>2) </w:t>
      </w:r>
      <w:r>
        <w:rPr>
          <w:rFonts w:ascii="Times New Roman" w:hAnsi="Times New Roman"/>
          <w:sz w:val="24"/>
          <w:szCs w:val="24"/>
          <w:lang w:eastAsia="ru-RU"/>
        </w:rPr>
        <w:t xml:space="preserve">Если презентация длилась </w:t>
      </w:r>
      <w:r>
        <w:rPr>
          <w:rFonts w:ascii="Times New Roman" w:hAnsi="Times New Roman"/>
          <w:b/>
          <w:sz w:val="24"/>
          <w:szCs w:val="24"/>
          <w:lang w:eastAsia="ru-RU"/>
        </w:rPr>
        <w:t>менее 7 минут</w:t>
      </w:r>
      <w:r>
        <w:rPr>
          <w:rFonts w:ascii="Times New Roman" w:hAnsi="Times New Roman"/>
          <w:sz w:val="24"/>
          <w:szCs w:val="24"/>
          <w:lang w:eastAsia="ru-RU"/>
        </w:rPr>
        <w:t xml:space="preserve">, из оценки по критерию «Содержание презентации» </w:t>
      </w:r>
      <w:r>
        <w:rPr>
          <w:rFonts w:ascii="Times New Roman" w:hAnsi="Times New Roman"/>
          <w:b/>
          <w:sz w:val="24"/>
          <w:szCs w:val="24"/>
          <w:lang w:eastAsia="ru-RU"/>
        </w:rPr>
        <w:t>отнимается 1 балл</w:t>
      </w:r>
      <w:r>
        <w:rPr>
          <w:rFonts w:ascii="Times New Roman" w:hAnsi="Times New Roman"/>
          <w:sz w:val="24"/>
          <w:szCs w:val="24"/>
          <w:lang w:eastAsia="ru-RU"/>
        </w:rPr>
        <w:t xml:space="preserve">. </w:t>
      </w:r>
    </w:p>
    <w:p w:rsidR="001066CC" w:rsidRDefault="005F3CF4" w:rsidP="00AA4D89">
      <w:pPr>
        <w:spacing w:after="0" w:line="240" w:lineRule="auto"/>
        <w:ind w:firstLine="709"/>
        <w:jc w:val="both"/>
        <w:rPr>
          <w:rFonts w:ascii="Times New Roman" w:hAnsi="Times New Roman"/>
          <w:sz w:val="24"/>
          <w:szCs w:val="24"/>
        </w:rPr>
      </w:pPr>
      <w:r>
        <w:rPr>
          <w:rFonts w:ascii="Times New Roman" w:hAnsi="Times New Roman"/>
          <w:b/>
          <w:sz w:val="24"/>
          <w:szCs w:val="24"/>
          <w:lang w:eastAsia="ru-RU"/>
        </w:rPr>
        <w:t>3) </w:t>
      </w:r>
      <w:r>
        <w:rPr>
          <w:rFonts w:ascii="Times New Roman" w:hAnsi="Times New Roman"/>
          <w:sz w:val="24"/>
          <w:szCs w:val="24"/>
          <w:lang w:eastAsia="ru-RU"/>
        </w:rPr>
        <w:t xml:space="preserve">Презентация, длившаяся </w:t>
      </w:r>
      <w:r>
        <w:rPr>
          <w:rFonts w:ascii="Times New Roman" w:hAnsi="Times New Roman"/>
          <w:b/>
          <w:sz w:val="24"/>
          <w:szCs w:val="24"/>
          <w:lang w:eastAsia="ru-RU"/>
        </w:rPr>
        <w:t>менее 4 минут</w:t>
      </w:r>
      <w:r>
        <w:rPr>
          <w:rFonts w:ascii="Times New Roman" w:hAnsi="Times New Roman"/>
          <w:sz w:val="24"/>
          <w:szCs w:val="24"/>
          <w:lang w:eastAsia="ru-RU"/>
        </w:rPr>
        <w:t xml:space="preserve">, оценивается в </w:t>
      </w:r>
      <w:r>
        <w:rPr>
          <w:rFonts w:ascii="Times New Roman" w:hAnsi="Times New Roman"/>
          <w:b/>
          <w:sz w:val="24"/>
          <w:szCs w:val="24"/>
          <w:lang w:eastAsia="ru-RU"/>
        </w:rPr>
        <w:t>0 баллов</w:t>
      </w:r>
      <w:r>
        <w:rPr>
          <w:rFonts w:ascii="Times New Roman" w:hAnsi="Times New Roman"/>
          <w:sz w:val="24"/>
          <w:szCs w:val="24"/>
          <w:lang w:eastAsia="ru-RU"/>
        </w:rPr>
        <w:t xml:space="preserve"> по критерию «Содержание презентации».</w:t>
      </w:r>
      <w:r>
        <w:rPr>
          <w:rFonts w:ascii="Times New Roman" w:hAnsi="Times New Roman"/>
          <w:sz w:val="24"/>
          <w:szCs w:val="24"/>
        </w:rPr>
        <w:t xml:space="preserve"> </w:t>
      </w:r>
    </w:p>
    <w:p w:rsidR="001066CC" w:rsidRDefault="005F3CF4" w:rsidP="00AA4D8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Следует обратить внимание участников олимпиады на эти критерии, особенно на «командный» аспект оценки: например, если один из участников олимпиады в ходе презентации ток-шоу будет пытаться «затмить» других участников своими познаниями или качеством речи, он проиграет тем самым по баллам за работу в команде.</w:t>
      </w:r>
    </w:p>
    <w:p w:rsidR="001066CC" w:rsidRDefault="005F3CF4" w:rsidP="00AA4D89">
      <w:pPr>
        <w:spacing w:after="0" w:line="240" w:lineRule="auto"/>
        <w:ind w:firstLineChars="150" w:firstLine="360"/>
        <w:contextualSpacing/>
        <w:jc w:val="both"/>
        <w:rPr>
          <w:rFonts w:ascii="Times New Roman" w:hAnsi="Times New Roman"/>
          <w:sz w:val="24"/>
          <w:szCs w:val="24"/>
          <w:lang w:eastAsia="ru-RU"/>
        </w:rPr>
      </w:pPr>
      <w:r>
        <w:rPr>
          <w:rFonts w:ascii="Times New Roman" w:hAnsi="Times New Roman"/>
          <w:sz w:val="24"/>
          <w:szCs w:val="24"/>
          <w:lang w:eastAsia="ru-RU"/>
        </w:rPr>
        <w:t xml:space="preserve">Результаты проверки всех работ участников олимпиады члены жюри заносят в итоговую таблицу </w:t>
      </w:r>
      <w:proofErr w:type="gramStart"/>
      <w:r>
        <w:rPr>
          <w:rFonts w:ascii="Times New Roman" w:hAnsi="Times New Roman"/>
          <w:sz w:val="24"/>
          <w:szCs w:val="24"/>
          <w:lang w:eastAsia="ru-RU"/>
        </w:rPr>
        <w:t>ведомости оценивания работ участников олимпиады</w:t>
      </w:r>
      <w:proofErr w:type="gramEnd"/>
      <w:r w:rsidRPr="00AA4D89">
        <w:rPr>
          <w:rFonts w:ascii="Times New Roman" w:hAnsi="Times New Roman"/>
          <w:sz w:val="24"/>
          <w:szCs w:val="24"/>
          <w:lang w:eastAsia="ru-RU"/>
        </w:rPr>
        <w:t>.</w:t>
      </w:r>
      <w:r>
        <w:rPr>
          <w:rFonts w:ascii="Times New Roman" w:hAnsi="Times New Roman"/>
          <w:sz w:val="24"/>
          <w:szCs w:val="24"/>
          <w:lang w:eastAsia="ru-RU"/>
        </w:rPr>
        <w:t xml:space="preserve"> </w:t>
      </w:r>
    </w:p>
    <w:p w:rsidR="002954EE" w:rsidRDefault="002954EE" w:rsidP="00AA4D89">
      <w:pPr>
        <w:spacing w:after="0" w:line="240" w:lineRule="auto"/>
        <w:ind w:firstLineChars="150" w:firstLine="360"/>
        <w:contextualSpacing/>
        <w:jc w:val="both"/>
        <w:rPr>
          <w:rFonts w:ascii="Times New Roman" w:eastAsia="SimSun" w:hAnsi="Times New Roman" w:cs="Times New Roman"/>
          <w:sz w:val="24"/>
          <w:szCs w:val="24"/>
        </w:rPr>
      </w:pPr>
    </w:p>
    <w:p w:rsidR="001066CC" w:rsidRDefault="00404D63" w:rsidP="00404D63">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4. </w:t>
      </w:r>
      <w:r w:rsidR="005F3CF4">
        <w:rPr>
          <w:rFonts w:ascii="Times New Roman" w:hAnsi="Times New Roman" w:cs="Times New Roman"/>
          <w:b/>
          <w:sz w:val="24"/>
          <w:szCs w:val="24"/>
        </w:rPr>
        <w:t>Перечень материально-технического обеспечения для выполнения олимпиадных заданий, справочных материалов, сре</w:t>
      </w:r>
      <w:proofErr w:type="gramStart"/>
      <w:r w:rsidR="005F3CF4">
        <w:rPr>
          <w:rFonts w:ascii="Times New Roman" w:hAnsi="Times New Roman" w:cs="Times New Roman"/>
          <w:b/>
          <w:sz w:val="24"/>
          <w:szCs w:val="24"/>
        </w:rPr>
        <w:t>дств св</w:t>
      </w:r>
      <w:proofErr w:type="gramEnd"/>
      <w:r w:rsidR="005F3CF4">
        <w:rPr>
          <w:rFonts w:ascii="Times New Roman" w:hAnsi="Times New Roman" w:cs="Times New Roman"/>
          <w:b/>
          <w:sz w:val="24"/>
          <w:szCs w:val="24"/>
        </w:rPr>
        <w:t>язи и электронно-вычислительной техники, разрешенных к использованию во время проведения муниципального этапа олимпиады</w:t>
      </w:r>
    </w:p>
    <w:p w:rsidR="001066CC" w:rsidRDefault="001066CC" w:rsidP="002954EE">
      <w:pPr>
        <w:spacing w:after="0" w:line="240" w:lineRule="auto"/>
        <w:ind w:firstLine="851"/>
        <w:contextualSpacing/>
        <w:jc w:val="both"/>
        <w:rPr>
          <w:rFonts w:ascii="Times New Roman" w:hAnsi="Times New Roman" w:cs="Times New Roman"/>
          <w:b/>
          <w:sz w:val="24"/>
          <w:szCs w:val="24"/>
        </w:rPr>
      </w:pPr>
    </w:p>
    <w:p w:rsidR="001066CC" w:rsidRDefault="005F3CF4" w:rsidP="00AA4D89">
      <w:pPr>
        <w:spacing w:after="0" w:line="240" w:lineRule="auto"/>
        <w:ind w:firstLineChars="150" w:firstLine="360"/>
        <w:contextualSpacing/>
        <w:jc w:val="both"/>
        <w:rPr>
          <w:rFonts w:ascii="Times New Roman" w:hAnsi="Times New Roman" w:cs="Times New Roman"/>
          <w:sz w:val="24"/>
          <w:szCs w:val="24"/>
        </w:rPr>
      </w:pPr>
      <w:r>
        <w:rPr>
          <w:rFonts w:ascii="Times New Roman" w:hAnsi="Times New Roman" w:cs="Times New Roman"/>
          <w:sz w:val="24"/>
          <w:szCs w:val="24"/>
        </w:rPr>
        <w:t xml:space="preserve">Предлагаемый перечень предназначен для оптимального материально-технического обеспечения </w:t>
      </w:r>
      <w:proofErr w:type="gramStart"/>
      <w:r>
        <w:rPr>
          <w:rFonts w:ascii="Times New Roman" w:hAnsi="Times New Roman" w:cs="Times New Roman"/>
          <w:sz w:val="24"/>
          <w:szCs w:val="24"/>
        </w:rPr>
        <w:t>проведения письменного тура муниципального этапа всероссийской олимпиады школьников</w:t>
      </w:r>
      <w:proofErr w:type="gramEnd"/>
      <w:r>
        <w:rPr>
          <w:rFonts w:ascii="Times New Roman" w:hAnsi="Times New Roman" w:cs="Times New Roman"/>
          <w:sz w:val="24"/>
          <w:szCs w:val="24"/>
        </w:rPr>
        <w:t xml:space="preserve"> по китайскому языку в 2021-2022 учебном году. Он предполагает выполнение ряда требований, апробированных оргкомитетами и жюри олимпиад по китайскому языку и другим иностранным языкам в различных городах России. В частности, предлагается выполнение следующих требований:</w:t>
      </w:r>
    </w:p>
    <w:p w:rsidR="001066CC" w:rsidRDefault="005F3CF4" w:rsidP="00AA4D89">
      <w:pPr>
        <w:spacing w:after="0" w:line="240" w:lineRule="auto"/>
        <w:contextualSpacing/>
        <w:jc w:val="both"/>
        <w:rPr>
          <w:rFonts w:ascii="Times New Roman" w:hAnsi="Times New Roman" w:cs="Times New Roman"/>
          <w:sz w:val="24"/>
          <w:szCs w:val="24"/>
        </w:rPr>
      </w:pPr>
      <w:r>
        <w:rPr>
          <w:rFonts w:ascii="Times New Roman" w:eastAsia="Times New Roman" w:hAnsi="Times New Roman"/>
          <w:color w:val="000000"/>
          <w:sz w:val="24"/>
          <w:szCs w:val="24"/>
        </w:rPr>
        <w:t xml:space="preserve">- Желательно обеспечить участников </w:t>
      </w:r>
      <w:proofErr w:type="spellStart"/>
      <w:r>
        <w:rPr>
          <w:rFonts w:ascii="Times New Roman" w:eastAsia="Times New Roman" w:hAnsi="Times New Roman"/>
          <w:color w:val="000000"/>
          <w:sz w:val="24"/>
          <w:szCs w:val="24"/>
        </w:rPr>
        <w:t>гелевыми</w:t>
      </w:r>
      <w:proofErr w:type="spellEnd"/>
      <w:r>
        <w:rPr>
          <w:rFonts w:ascii="Times New Roman" w:eastAsia="Times New Roman" w:hAnsi="Times New Roman"/>
          <w:color w:val="000000"/>
          <w:sz w:val="24"/>
          <w:szCs w:val="24"/>
        </w:rPr>
        <w:t xml:space="preserve"> или капиллярными ручками с чернилами одного, установленного организатором цвета. </w:t>
      </w:r>
    </w:p>
    <w:p w:rsidR="001066CC" w:rsidRDefault="005F3CF4" w:rsidP="00AA4D89">
      <w:pPr>
        <w:pStyle w:val="20"/>
        <w:shd w:val="clear" w:color="auto" w:fill="auto"/>
        <w:tabs>
          <w:tab w:val="left" w:pos="1014"/>
        </w:tabs>
        <w:spacing w:before="0" w:line="240" w:lineRule="auto"/>
        <w:ind w:right="380"/>
        <w:contextualSpacing/>
        <w:rPr>
          <w:color w:val="000000"/>
          <w:sz w:val="24"/>
          <w:szCs w:val="24"/>
        </w:rPr>
      </w:pPr>
      <w:r>
        <w:rPr>
          <w:sz w:val="24"/>
          <w:szCs w:val="24"/>
        </w:rPr>
        <w:t xml:space="preserve">- Во всех «рабочих» аудиториях должны быть часы, поскольку выполнение тестов требует контроля над временем. </w:t>
      </w:r>
      <w:r>
        <w:rPr>
          <w:color w:val="000000"/>
          <w:sz w:val="24"/>
          <w:szCs w:val="24"/>
        </w:rPr>
        <w:t xml:space="preserve">Время начала и окончания олимпиадного тура фиксируется организатором в локации на информационном стенде (школьной доске). </w:t>
      </w:r>
    </w:p>
    <w:p w:rsidR="001066CC" w:rsidRDefault="005F3CF4" w:rsidP="00AA4D89">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Все участники муниципального этапа олимпиады обеспечиваются черновиками, заданиями и бланками ответов.</w:t>
      </w:r>
    </w:p>
    <w:p w:rsidR="001066CC" w:rsidRDefault="005F3CF4" w:rsidP="00AA4D89">
      <w:pPr>
        <w:pStyle w:val="20"/>
        <w:shd w:val="clear" w:color="auto" w:fill="auto"/>
        <w:tabs>
          <w:tab w:val="left" w:pos="1014"/>
        </w:tabs>
        <w:spacing w:before="0" w:line="240" w:lineRule="auto"/>
        <w:ind w:right="380"/>
        <w:contextualSpacing/>
        <w:rPr>
          <w:sz w:val="24"/>
          <w:szCs w:val="24"/>
        </w:rPr>
      </w:pPr>
      <w:r>
        <w:rPr>
          <w:sz w:val="24"/>
          <w:szCs w:val="24"/>
        </w:rPr>
        <w:t xml:space="preserve">- Для проведения конкурса на </w:t>
      </w:r>
      <w:proofErr w:type="spellStart"/>
      <w:r>
        <w:rPr>
          <w:sz w:val="24"/>
          <w:szCs w:val="24"/>
        </w:rPr>
        <w:t>аудирование</w:t>
      </w:r>
      <w:proofErr w:type="spellEnd"/>
      <w:r>
        <w:rPr>
          <w:sz w:val="24"/>
          <w:szCs w:val="24"/>
        </w:rPr>
        <w:t xml:space="preserve"> требуются </w:t>
      </w:r>
      <w:r>
        <w:rPr>
          <w:sz w:val="24"/>
          <w:szCs w:val="24"/>
          <w:lang w:val="en-US" w:eastAsia="en-US" w:bidi="en-US"/>
        </w:rPr>
        <w:t>CD</w:t>
      </w:r>
      <w:r>
        <w:rPr>
          <w:sz w:val="24"/>
          <w:szCs w:val="24"/>
          <w:lang w:eastAsia="en-US" w:bidi="en-US"/>
        </w:rPr>
        <w:t xml:space="preserve"> </w:t>
      </w:r>
      <w:r>
        <w:rPr>
          <w:sz w:val="24"/>
          <w:szCs w:val="24"/>
        </w:rPr>
        <w:t>проигрыватели и динамики в каждой аудитории. В аудитории должна быть обеспечена хорошая акустика. В каждой аудитории, где проводится конкурс, должен быть свой диск (</w:t>
      </w:r>
      <w:proofErr w:type="spellStart"/>
      <w:r>
        <w:rPr>
          <w:sz w:val="24"/>
          <w:szCs w:val="24"/>
        </w:rPr>
        <w:t>флэш-накопитель</w:t>
      </w:r>
      <w:proofErr w:type="spellEnd"/>
      <w:r>
        <w:rPr>
          <w:sz w:val="24"/>
          <w:szCs w:val="24"/>
        </w:rPr>
        <w:t>) с записью задания. Помимо необходимого количества комплектов заданий и листов ответов, в аудитории должны быть запасные ручки, запасные комплекты заданий и запасные бланки ответов.</w:t>
      </w:r>
    </w:p>
    <w:p w:rsidR="001066CC" w:rsidRDefault="005F3CF4" w:rsidP="00AA4D89">
      <w:pPr>
        <w:pStyle w:val="20"/>
        <w:shd w:val="clear" w:color="auto" w:fill="auto"/>
        <w:tabs>
          <w:tab w:val="left" w:pos="1014"/>
        </w:tabs>
        <w:spacing w:before="0" w:line="240" w:lineRule="auto"/>
        <w:ind w:right="380"/>
        <w:contextualSpacing/>
        <w:rPr>
          <w:color w:val="000000"/>
          <w:sz w:val="24"/>
          <w:szCs w:val="24"/>
        </w:rPr>
      </w:pPr>
      <w:r>
        <w:rPr>
          <w:sz w:val="24"/>
          <w:szCs w:val="24"/>
        </w:rPr>
        <w:t>-</w:t>
      </w:r>
      <w:r>
        <w:rPr>
          <w:rFonts w:ascii="Symbol" w:eastAsia="Symbol" w:hAnsi="Symbol"/>
          <w:color w:val="000000"/>
          <w:sz w:val="24"/>
          <w:szCs w:val="24"/>
        </w:rPr>
        <w:t></w:t>
      </w:r>
      <w:r>
        <w:rPr>
          <w:rFonts w:eastAsia="Symbol"/>
          <w:color w:val="000000"/>
          <w:sz w:val="24"/>
          <w:szCs w:val="24"/>
        </w:rPr>
        <w:t>П</w:t>
      </w:r>
      <w:r>
        <w:rPr>
          <w:color w:val="000000"/>
          <w:sz w:val="24"/>
          <w:szCs w:val="24"/>
        </w:rPr>
        <w:t>омимо необходимого количества комплектов заданий</w:t>
      </w:r>
      <w:r w:rsidRPr="00AA4D89">
        <w:rPr>
          <w:color w:val="000000"/>
          <w:sz w:val="24"/>
          <w:szCs w:val="24"/>
        </w:rPr>
        <w:t xml:space="preserve"> </w:t>
      </w:r>
      <w:r>
        <w:rPr>
          <w:color w:val="000000"/>
          <w:sz w:val="24"/>
          <w:szCs w:val="24"/>
        </w:rPr>
        <w:t>и</w:t>
      </w:r>
      <w:r w:rsidRPr="00AA4D89">
        <w:rPr>
          <w:color w:val="000000"/>
          <w:sz w:val="24"/>
          <w:szCs w:val="24"/>
        </w:rPr>
        <w:t xml:space="preserve"> </w:t>
      </w:r>
      <w:r>
        <w:rPr>
          <w:color w:val="000000"/>
          <w:sz w:val="24"/>
          <w:szCs w:val="24"/>
        </w:rPr>
        <w:t>бланков</w:t>
      </w:r>
      <w:r w:rsidRPr="00AA4D89">
        <w:rPr>
          <w:color w:val="000000"/>
          <w:sz w:val="24"/>
          <w:szCs w:val="24"/>
        </w:rPr>
        <w:t xml:space="preserve"> </w:t>
      </w:r>
      <w:r>
        <w:rPr>
          <w:color w:val="000000"/>
          <w:sz w:val="24"/>
          <w:szCs w:val="24"/>
        </w:rPr>
        <w:t>ответов в</w:t>
      </w:r>
      <w:r w:rsidRPr="00AA4D89">
        <w:rPr>
          <w:color w:val="000000"/>
          <w:sz w:val="24"/>
          <w:szCs w:val="24"/>
        </w:rPr>
        <w:t xml:space="preserve"> </w:t>
      </w:r>
      <w:r>
        <w:rPr>
          <w:color w:val="000000"/>
          <w:sz w:val="24"/>
          <w:szCs w:val="24"/>
        </w:rPr>
        <w:t>аудитории</w:t>
      </w:r>
      <w:r w:rsidRPr="00AA4D89">
        <w:rPr>
          <w:color w:val="000000"/>
          <w:sz w:val="24"/>
          <w:szCs w:val="24"/>
        </w:rPr>
        <w:t xml:space="preserve"> </w:t>
      </w:r>
      <w:r>
        <w:rPr>
          <w:color w:val="000000"/>
          <w:sz w:val="24"/>
          <w:szCs w:val="24"/>
        </w:rPr>
        <w:t>должны быть запасные ручки запасные комплекты</w:t>
      </w:r>
      <w:r w:rsidRPr="00AA4D89">
        <w:rPr>
          <w:color w:val="000000"/>
          <w:sz w:val="24"/>
          <w:szCs w:val="24"/>
        </w:rPr>
        <w:t xml:space="preserve"> </w:t>
      </w:r>
      <w:r>
        <w:rPr>
          <w:color w:val="000000"/>
          <w:sz w:val="24"/>
          <w:szCs w:val="24"/>
        </w:rPr>
        <w:t>заданий</w:t>
      </w:r>
      <w:r w:rsidRPr="00AA4D89">
        <w:rPr>
          <w:color w:val="000000"/>
          <w:sz w:val="24"/>
          <w:szCs w:val="24"/>
        </w:rPr>
        <w:t xml:space="preserve"> </w:t>
      </w:r>
      <w:r>
        <w:rPr>
          <w:color w:val="000000"/>
          <w:sz w:val="24"/>
          <w:szCs w:val="24"/>
        </w:rPr>
        <w:t>и</w:t>
      </w:r>
      <w:r w:rsidRPr="00AA4D89">
        <w:rPr>
          <w:color w:val="000000"/>
          <w:sz w:val="24"/>
          <w:szCs w:val="24"/>
        </w:rPr>
        <w:t xml:space="preserve"> </w:t>
      </w:r>
      <w:r>
        <w:rPr>
          <w:color w:val="000000"/>
          <w:sz w:val="24"/>
          <w:szCs w:val="24"/>
        </w:rPr>
        <w:t>запасные бланки ответов. Центральная</w:t>
      </w:r>
      <w:r w:rsidRPr="00AA4D89">
        <w:rPr>
          <w:color w:val="000000"/>
          <w:sz w:val="24"/>
          <w:szCs w:val="24"/>
        </w:rPr>
        <w:t xml:space="preserve"> </w:t>
      </w:r>
      <w:r>
        <w:rPr>
          <w:color w:val="000000"/>
          <w:sz w:val="24"/>
          <w:szCs w:val="24"/>
        </w:rPr>
        <w:t xml:space="preserve">предметно-методическая комиссия рекомендует </w:t>
      </w:r>
      <w:r>
        <w:rPr>
          <w:b/>
          <w:bCs/>
          <w:color w:val="000000"/>
          <w:sz w:val="24"/>
          <w:szCs w:val="24"/>
        </w:rPr>
        <w:t>размножать материалы</w:t>
      </w:r>
      <w:r w:rsidRPr="00AA4D89">
        <w:rPr>
          <w:b/>
          <w:bCs/>
          <w:color w:val="000000"/>
          <w:sz w:val="24"/>
          <w:szCs w:val="24"/>
        </w:rPr>
        <w:t xml:space="preserve"> </w:t>
      </w:r>
      <w:r>
        <w:rPr>
          <w:b/>
          <w:bCs/>
          <w:color w:val="000000"/>
          <w:sz w:val="24"/>
          <w:szCs w:val="24"/>
        </w:rPr>
        <w:t>заданий</w:t>
      </w:r>
      <w:r w:rsidRPr="00AA4D89">
        <w:rPr>
          <w:b/>
          <w:bCs/>
          <w:color w:val="000000"/>
          <w:sz w:val="24"/>
          <w:szCs w:val="24"/>
        </w:rPr>
        <w:t xml:space="preserve"> </w:t>
      </w:r>
      <w:r>
        <w:rPr>
          <w:b/>
          <w:bCs/>
          <w:color w:val="000000"/>
          <w:sz w:val="24"/>
          <w:szCs w:val="24"/>
        </w:rPr>
        <w:t>в</w:t>
      </w:r>
      <w:r w:rsidRPr="00AA4D89">
        <w:rPr>
          <w:b/>
          <w:bCs/>
          <w:color w:val="000000"/>
          <w:sz w:val="24"/>
          <w:szCs w:val="24"/>
        </w:rPr>
        <w:t xml:space="preserve"> </w:t>
      </w:r>
      <w:r>
        <w:rPr>
          <w:b/>
          <w:bCs/>
          <w:color w:val="000000"/>
          <w:sz w:val="24"/>
          <w:szCs w:val="24"/>
        </w:rPr>
        <w:t>формате</w:t>
      </w:r>
      <w:r w:rsidRPr="00AA4D89">
        <w:rPr>
          <w:b/>
          <w:bCs/>
          <w:color w:val="000000"/>
          <w:sz w:val="24"/>
          <w:szCs w:val="24"/>
        </w:rPr>
        <w:t xml:space="preserve"> </w:t>
      </w:r>
      <w:r>
        <w:rPr>
          <w:b/>
          <w:bCs/>
          <w:color w:val="000000"/>
          <w:sz w:val="24"/>
          <w:szCs w:val="24"/>
        </w:rPr>
        <w:t>А</w:t>
      </w:r>
      <w:proofErr w:type="gramStart"/>
      <w:r w:rsidRPr="00AA4D89">
        <w:rPr>
          <w:b/>
          <w:bCs/>
          <w:color w:val="000000"/>
          <w:sz w:val="24"/>
          <w:szCs w:val="24"/>
        </w:rPr>
        <w:t>4</w:t>
      </w:r>
      <w:proofErr w:type="gramEnd"/>
      <w:r>
        <w:rPr>
          <w:b/>
          <w:bCs/>
          <w:color w:val="000000"/>
          <w:sz w:val="24"/>
          <w:szCs w:val="24"/>
        </w:rPr>
        <w:t>, кегль 14 и</w:t>
      </w:r>
      <w:r w:rsidRPr="00AA4D89">
        <w:rPr>
          <w:b/>
          <w:bCs/>
          <w:color w:val="000000"/>
          <w:sz w:val="24"/>
          <w:szCs w:val="24"/>
        </w:rPr>
        <w:t xml:space="preserve"> </w:t>
      </w:r>
      <w:r>
        <w:rPr>
          <w:b/>
          <w:bCs/>
          <w:color w:val="000000"/>
          <w:sz w:val="24"/>
          <w:szCs w:val="24"/>
        </w:rPr>
        <w:t>не уменьшать</w:t>
      </w:r>
      <w:r w:rsidRPr="00AA4D89">
        <w:rPr>
          <w:b/>
          <w:bCs/>
          <w:color w:val="000000"/>
          <w:sz w:val="24"/>
          <w:szCs w:val="24"/>
        </w:rPr>
        <w:t xml:space="preserve"> </w:t>
      </w:r>
      <w:r>
        <w:rPr>
          <w:b/>
          <w:bCs/>
          <w:color w:val="000000"/>
          <w:sz w:val="24"/>
          <w:szCs w:val="24"/>
        </w:rPr>
        <w:t>формат и</w:t>
      </w:r>
      <w:r w:rsidRPr="00AA4D89">
        <w:rPr>
          <w:b/>
          <w:bCs/>
          <w:color w:val="000000"/>
          <w:sz w:val="24"/>
          <w:szCs w:val="24"/>
        </w:rPr>
        <w:t xml:space="preserve"> </w:t>
      </w:r>
      <w:r>
        <w:rPr>
          <w:b/>
          <w:bCs/>
          <w:color w:val="000000"/>
          <w:sz w:val="24"/>
          <w:szCs w:val="24"/>
        </w:rPr>
        <w:t>кегль</w:t>
      </w:r>
      <w:r>
        <w:rPr>
          <w:color w:val="000000"/>
          <w:sz w:val="24"/>
          <w:szCs w:val="24"/>
        </w:rPr>
        <w:t xml:space="preserve"> поскольку</w:t>
      </w:r>
      <w:r w:rsidRPr="00AA4D89">
        <w:rPr>
          <w:color w:val="000000"/>
          <w:sz w:val="24"/>
          <w:szCs w:val="24"/>
        </w:rPr>
        <w:t xml:space="preserve"> </w:t>
      </w:r>
      <w:r>
        <w:rPr>
          <w:color w:val="000000"/>
          <w:sz w:val="24"/>
          <w:szCs w:val="24"/>
        </w:rPr>
        <w:t>это</w:t>
      </w:r>
      <w:r w:rsidRPr="00AA4D89">
        <w:rPr>
          <w:color w:val="000000"/>
          <w:sz w:val="24"/>
          <w:szCs w:val="24"/>
        </w:rPr>
        <w:t xml:space="preserve"> </w:t>
      </w:r>
      <w:r>
        <w:rPr>
          <w:color w:val="000000"/>
          <w:sz w:val="24"/>
          <w:szCs w:val="24"/>
        </w:rPr>
        <w:t>существенно</w:t>
      </w:r>
      <w:r w:rsidRPr="00AA4D89">
        <w:rPr>
          <w:color w:val="000000"/>
          <w:sz w:val="24"/>
          <w:szCs w:val="24"/>
        </w:rPr>
        <w:t xml:space="preserve"> </w:t>
      </w:r>
      <w:r>
        <w:rPr>
          <w:color w:val="000000"/>
          <w:sz w:val="24"/>
          <w:szCs w:val="24"/>
        </w:rPr>
        <w:t>затрудняет выполнение заданий</w:t>
      </w:r>
      <w:r w:rsidRPr="00AA4D89">
        <w:rPr>
          <w:color w:val="000000"/>
          <w:sz w:val="24"/>
          <w:szCs w:val="24"/>
        </w:rPr>
        <w:t xml:space="preserve"> </w:t>
      </w:r>
      <w:r>
        <w:rPr>
          <w:color w:val="000000"/>
          <w:sz w:val="24"/>
          <w:szCs w:val="24"/>
        </w:rPr>
        <w:t>письменного</w:t>
      </w:r>
      <w:r w:rsidRPr="00AA4D89">
        <w:rPr>
          <w:color w:val="000000"/>
          <w:sz w:val="24"/>
          <w:szCs w:val="24"/>
        </w:rPr>
        <w:t xml:space="preserve"> </w:t>
      </w:r>
      <w:r>
        <w:rPr>
          <w:color w:val="000000"/>
          <w:sz w:val="24"/>
          <w:szCs w:val="24"/>
        </w:rPr>
        <w:t>тура и</w:t>
      </w:r>
      <w:r w:rsidRPr="00AA4D89">
        <w:rPr>
          <w:color w:val="000000"/>
          <w:sz w:val="24"/>
          <w:szCs w:val="24"/>
        </w:rPr>
        <w:t xml:space="preserve"> </w:t>
      </w:r>
      <w:r>
        <w:rPr>
          <w:color w:val="000000"/>
          <w:sz w:val="24"/>
          <w:szCs w:val="24"/>
        </w:rPr>
        <w:t>требует</w:t>
      </w:r>
      <w:r w:rsidRPr="00AA4D89">
        <w:rPr>
          <w:color w:val="000000"/>
          <w:sz w:val="24"/>
          <w:szCs w:val="24"/>
        </w:rPr>
        <w:t xml:space="preserve"> </w:t>
      </w:r>
      <w:r>
        <w:rPr>
          <w:color w:val="000000"/>
          <w:sz w:val="24"/>
          <w:szCs w:val="24"/>
        </w:rPr>
        <w:t>от участников значительных дополнительных усилий, особенно при</w:t>
      </w:r>
      <w:r w:rsidRPr="00AA4D89">
        <w:rPr>
          <w:color w:val="000000"/>
          <w:sz w:val="24"/>
          <w:szCs w:val="24"/>
        </w:rPr>
        <w:t xml:space="preserve"> </w:t>
      </w:r>
      <w:r>
        <w:rPr>
          <w:color w:val="000000"/>
          <w:sz w:val="24"/>
          <w:szCs w:val="24"/>
        </w:rPr>
        <w:t>чтении иероглифических</w:t>
      </w:r>
      <w:r w:rsidRPr="00AA4D89">
        <w:rPr>
          <w:color w:val="000000"/>
          <w:sz w:val="24"/>
          <w:szCs w:val="24"/>
        </w:rPr>
        <w:t xml:space="preserve"> </w:t>
      </w:r>
      <w:r>
        <w:rPr>
          <w:color w:val="000000"/>
          <w:sz w:val="24"/>
          <w:szCs w:val="24"/>
        </w:rPr>
        <w:t xml:space="preserve">текстов; </w:t>
      </w:r>
    </w:p>
    <w:p w:rsidR="001066CC" w:rsidRDefault="005F3CF4" w:rsidP="00AA4D89">
      <w:pPr>
        <w:spacing w:line="240" w:lineRule="auto"/>
        <w:ind w:firstLineChars="100" w:firstLine="240"/>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Для проведения всех прочих конкурсов письменного тура не требуется специальных технических средств. </w:t>
      </w:r>
    </w:p>
    <w:p w:rsidR="001066CC" w:rsidRDefault="005F3CF4" w:rsidP="00AA4D89">
      <w:pPr>
        <w:pStyle w:val="20"/>
        <w:shd w:val="clear" w:color="auto" w:fill="auto"/>
        <w:tabs>
          <w:tab w:val="left" w:pos="1014"/>
        </w:tabs>
        <w:spacing w:before="0" w:line="240" w:lineRule="auto"/>
        <w:ind w:right="380" w:firstLineChars="100" w:firstLine="240"/>
        <w:contextualSpacing/>
        <w:rPr>
          <w:sz w:val="24"/>
          <w:szCs w:val="24"/>
        </w:rPr>
      </w:pPr>
      <w:r>
        <w:rPr>
          <w:sz w:val="24"/>
          <w:szCs w:val="24"/>
        </w:rPr>
        <w:t xml:space="preserve">Во время конкурсов участникам запрещается пользоваться любой справочной литературой, собственной бумагой, электронными вычислительными средствами и любыми средствами связи, включая электронные часы с возможностью подключения к сети Интернет или использования </w:t>
      </w:r>
      <w:proofErr w:type="spellStart"/>
      <w:r>
        <w:rPr>
          <w:sz w:val="24"/>
          <w:szCs w:val="24"/>
          <w:lang w:val="en-US" w:eastAsia="en-US" w:bidi="en-US"/>
        </w:rPr>
        <w:t>Wi</w:t>
      </w:r>
      <w:proofErr w:type="spellEnd"/>
      <w:r>
        <w:rPr>
          <w:sz w:val="24"/>
          <w:szCs w:val="24"/>
          <w:lang w:eastAsia="en-US" w:bidi="en-US"/>
        </w:rPr>
        <w:t>-</w:t>
      </w:r>
      <w:proofErr w:type="spellStart"/>
      <w:r>
        <w:rPr>
          <w:sz w:val="24"/>
          <w:szCs w:val="24"/>
          <w:lang w:val="en-US" w:eastAsia="en-US" w:bidi="en-US"/>
        </w:rPr>
        <w:t>Fi</w:t>
      </w:r>
      <w:proofErr w:type="spellEnd"/>
      <w:r>
        <w:rPr>
          <w:sz w:val="24"/>
          <w:szCs w:val="24"/>
          <w:lang w:eastAsia="en-US" w:bidi="en-US"/>
        </w:rPr>
        <w:t>.</w:t>
      </w:r>
    </w:p>
    <w:p w:rsidR="001066CC" w:rsidRDefault="005F3CF4" w:rsidP="00AA4D89">
      <w:pPr>
        <w:pStyle w:val="20"/>
        <w:shd w:val="clear" w:color="auto" w:fill="auto"/>
        <w:tabs>
          <w:tab w:val="left" w:pos="1009"/>
        </w:tabs>
        <w:spacing w:before="0" w:line="240" w:lineRule="auto"/>
        <w:ind w:right="380" w:firstLineChars="100" w:firstLine="240"/>
        <w:contextualSpacing/>
        <w:rPr>
          <w:sz w:val="24"/>
          <w:szCs w:val="24"/>
        </w:rPr>
      </w:pPr>
      <w:r>
        <w:rPr>
          <w:sz w:val="24"/>
          <w:szCs w:val="24"/>
        </w:rPr>
        <w:t>Для своевременного введения баллов и составления ведомостей результатов конкурсов Оргкомитетом должны быть выделены несколько компьютеров и соответствующее число технических сотрудников (волонтеров, студентов), которые должны оказать содействие при введении в компьютерную программу результатов выполнения заданий конкурсов.</w:t>
      </w:r>
    </w:p>
    <w:p w:rsidR="001066CC" w:rsidRDefault="005F3CF4" w:rsidP="00AA4D89">
      <w:pPr>
        <w:pStyle w:val="20"/>
        <w:shd w:val="clear" w:color="auto" w:fill="auto"/>
        <w:tabs>
          <w:tab w:val="left" w:pos="1009"/>
        </w:tabs>
        <w:spacing w:before="0" w:line="240" w:lineRule="auto"/>
        <w:ind w:right="380" w:firstLineChars="100" w:firstLine="240"/>
        <w:contextualSpacing/>
        <w:rPr>
          <w:sz w:val="24"/>
          <w:szCs w:val="24"/>
        </w:rPr>
      </w:pPr>
      <w:r>
        <w:rPr>
          <w:sz w:val="24"/>
          <w:szCs w:val="24"/>
        </w:rPr>
        <w:t xml:space="preserve">Для анализа заданий необходимы большая аудитория (в которой размещаются все участники и сопровождающие лица) и оборудование для проведения презентации (компьютер, слайд-проектор, экран, микрофон). </w:t>
      </w:r>
      <w:r>
        <w:rPr>
          <w:b/>
          <w:sz w:val="24"/>
          <w:szCs w:val="24"/>
        </w:rPr>
        <w:t>При выборе аудитории следует учесть, что в условиях нынешней эпидемиологической ситуации все участники должны размещаться на соответствующем удалении друг от друга.</w:t>
      </w:r>
    </w:p>
    <w:p w:rsidR="001066CC" w:rsidRDefault="005F3CF4" w:rsidP="00AA4D89">
      <w:pPr>
        <w:pStyle w:val="20"/>
        <w:shd w:val="clear" w:color="auto" w:fill="auto"/>
        <w:tabs>
          <w:tab w:val="left" w:pos="1009"/>
        </w:tabs>
        <w:spacing w:before="0" w:line="240" w:lineRule="auto"/>
        <w:ind w:right="380" w:firstLineChars="100" w:firstLine="240"/>
        <w:contextualSpacing/>
        <w:rPr>
          <w:sz w:val="24"/>
          <w:szCs w:val="24"/>
        </w:rPr>
      </w:pPr>
      <w:r>
        <w:rPr>
          <w:sz w:val="24"/>
          <w:szCs w:val="24"/>
        </w:rPr>
        <w:t>Для последующего показа работ необходимо предусмотреть одну большую или несколько небольших аудиторий, куда участники допускаются в соответствии с присвоенными им идентификационными номерами.</w:t>
      </w:r>
    </w:p>
    <w:p w:rsidR="001066CC" w:rsidRDefault="005F3CF4" w:rsidP="00AA4D89">
      <w:pPr>
        <w:pStyle w:val="20"/>
        <w:shd w:val="clear" w:color="auto" w:fill="auto"/>
        <w:tabs>
          <w:tab w:val="left" w:pos="1014"/>
        </w:tabs>
        <w:spacing w:before="0" w:line="240" w:lineRule="auto"/>
        <w:ind w:right="380" w:firstLineChars="100" w:firstLine="240"/>
        <w:contextualSpacing/>
        <w:rPr>
          <w:sz w:val="24"/>
          <w:szCs w:val="24"/>
        </w:rPr>
      </w:pPr>
      <w:proofErr w:type="gramStart"/>
      <w:r>
        <w:rPr>
          <w:sz w:val="24"/>
          <w:szCs w:val="24"/>
        </w:rPr>
        <w:t xml:space="preserve">Для работы жюри необходимы: помещение для работы (кабинет для проверки работ на 4-6 столов), сейф для хранения работ участников, технические средства (ноутбук, принтер, ксерокс) и канцелярские принадлежности (пачка бумаги, ножницы, ручки, карандаши, ластики, точилка, скрепки, </w:t>
      </w:r>
      <w:proofErr w:type="spellStart"/>
      <w:r>
        <w:rPr>
          <w:sz w:val="24"/>
          <w:szCs w:val="24"/>
        </w:rPr>
        <w:t>степлер</w:t>
      </w:r>
      <w:proofErr w:type="spellEnd"/>
      <w:r>
        <w:rPr>
          <w:sz w:val="24"/>
          <w:szCs w:val="24"/>
        </w:rPr>
        <w:t xml:space="preserve"> и скрепки к нему, </w:t>
      </w:r>
      <w:proofErr w:type="spellStart"/>
      <w:r>
        <w:rPr>
          <w:sz w:val="24"/>
          <w:szCs w:val="24"/>
        </w:rPr>
        <w:t>антистеплер</w:t>
      </w:r>
      <w:proofErr w:type="spellEnd"/>
      <w:r>
        <w:rPr>
          <w:sz w:val="24"/>
          <w:szCs w:val="24"/>
        </w:rPr>
        <w:t>).</w:t>
      </w:r>
      <w:proofErr w:type="gramEnd"/>
    </w:p>
    <w:p w:rsidR="001066CC" w:rsidRDefault="005F3CF4" w:rsidP="00AA4D89">
      <w:pPr>
        <w:spacing w:line="240" w:lineRule="auto"/>
        <w:ind w:firstLineChars="100" w:firstLine="240"/>
        <w:contextualSpacing/>
        <w:jc w:val="both"/>
        <w:rPr>
          <w:rFonts w:ascii="Times New Roman" w:hAnsi="Times New Roman" w:cs="Times New Roman"/>
          <w:sz w:val="24"/>
          <w:szCs w:val="24"/>
        </w:rPr>
      </w:pPr>
      <w:r>
        <w:rPr>
          <w:rFonts w:ascii="Times New Roman" w:hAnsi="Times New Roman" w:cs="Times New Roman"/>
          <w:sz w:val="24"/>
          <w:szCs w:val="24"/>
        </w:rPr>
        <w:lastRenderedPageBreak/>
        <w:t>Для участников с ОВЗ назначается персональный эксперт (или эксперты) для проведения анализа и показа их олимпиадных работ.</w:t>
      </w:r>
    </w:p>
    <w:p w:rsidR="001066CC" w:rsidRDefault="005F3CF4" w:rsidP="00AA4D89">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участники с нарушением слуха работают в аудитории с компьютером, оснащѐнным качественными наушниками; </w:t>
      </w:r>
    </w:p>
    <w:p w:rsidR="001066CC" w:rsidRDefault="005F3CF4" w:rsidP="00AA4D89">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участники с нарушением опорно-двигательного аппарата работают в аудитории, которая расположена на первом этаже и оборудована специализированными рабочими местами с учѐтом особенностей участников. Следует предусмотреть назначение специальных дежурных, в обязанность которых входит постоянное сопровождение участников с ОВЗ.</w:t>
      </w:r>
    </w:p>
    <w:p w:rsidR="001066CC" w:rsidRDefault="005F3CF4" w:rsidP="00AA4D89">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Во время конкурсов, показа работ и апелляций участникам </w:t>
      </w:r>
      <w:r>
        <w:rPr>
          <w:rStyle w:val="21"/>
          <w:rFonts w:eastAsia="Microsoft Sans Serif"/>
        </w:rPr>
        <w:t xml:space="preserve">запрещается пользоваться </w:t>
      </w:r>
      <w:r>
        <w:rPr>
          <w:rFonts w:ascii="Times New Roman" w:hAnsi="Times New Roman" w:cs="Times New Roman"/>
          <w:sz w:val="24"/>
          <w:szCs w:val="24"/>
        </w:rPr>
        <w:t xml:space="preserve">любой справочной литературой, собственной бумагой, электронными вычислительными средствами и любыми средствами связи, включая электронные часы с возможностью подключения к сети Интернет или использования </w:t>
      </w:r>
      <w:proofErr w:type="spellStart"/>
      <w:r>
        <w:rPr>
          <w:rFonts w:ascii="Times New Roman" w:hAnsi="Times New Roman" w:cs="Times New Roman"/>
          <w:sz w:val="24"/>
          <w:szCs w:val="24"/>
          <w:lang w:val="en-US" w:eastAsia="en-US" w:bidi="en-US"/>
        </w:rPr>
        <w:t>Wi</w:t>
      </w:r>
      <w:proofErr w:type="spellEnd"/>
      <w:r>
        <w:rPr>
          <w:rFonts w:ascii="Times New Roman" w:hAnsi="Times New Roman" w:cs="Times New Roman"/>
          <w:sz w:val="24"/>
          <w:szCs w:val="24"/>
          <w:lang w:eastAsia="en-US" w:bidi="en-US"/>
        </w:rPr>
        <w:t>-</w:t>
      </w:r>
      <w:proofErr w:type="spellStart"/>
      <w:r>
        <w:rPr>
          <w:rFonts w:ascii="Times New Roman" w:hAnsi="Times New Roman" w:cs="Times New Roman"/>
          <w:sz w:val="24"/>
          <w:szCs w:val="24"/>
          <w:lang w:val="en-US" w:eastAsia="en-US" w:bidi="en-US"/>
        </w:rPr>
        <w:t>Fi</w:t>
      </w:r>
      <w:proofErr w:type="spellEnd"/>
      <w:r>
        <w:rPr>
          <w:rFonts w:ascii="Times New Roman" w:hAnsi="Times New Roman" w:cs="Times New Roman"/>
          <w:sz w:val="24"/>
          <w:szCs w:val="24"/>
          <w:lang w:eastAsia="en-US" w:bidi="en-US"/>
        </w:rPr>
        <w:t xml:space="preserve">. </w:t>
      </w:r>
      <w:r>
        <w:rPr>
          <w:rFonts w:ascii="Times New Roman" w:hAnsi="Times New Roman" w:cs="Times New Roman"/>
          <w:sz w:val="24"/>
          <w:szCs w:val="24"/>
        </w:rPr>
        <w:t>Участникам запрещается приносить мобильные телефоны, компьютеры и любые технические средства для фотографирования и записи звука в аудитории ожидания и подготовки ответа, в аудитории, где проводятся конкурсы, показ работ и апелляции.</w:t>
      </w:r>
    </w:p>
    <w:p w:rsidR="001066CC" w:rsidRDefault="005F3CF4" w:rsidP="00AA4D89">
      <w:pPr>
        <w:spacing w:after="502"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Если представителем оргкомитета или членом жюри у участника будет найдены любые справочные материалы или любые электронные средства для приема или передачи информации (даже в выключенном состоянии), члены оргкомитета или члены жюри составляют акт и результаты участника аннулируются, показ работ участника прерывается, апелляция участника не рассматривается.</w:t>
      </w:r>
    </w:p>
    <w:p w:rsidR="001066CC" w:rsidRDefault="00404D63" w:rsidP="00404D63">
      <w:pPr>
        <w:pStyle w:val="52"/>
        <w:shd w:val="clear" w:color="auto" w:fill="auto"/>
        <w:tabs>
          <w:tab w:val="left" w:pos="298"/>
        </w:tabs>
        <w:spacing w:after="0" w:line="240" w:lineRule="auto"/>
        <w:ind w:firstLine="851"/>
        <w:contextualSpacing/>
        <w:jc w:val="center"/>
        <w:rPr>
          <w:sz w:val="24"/>
          <w:szCs w:val="24"/>
        </w:rPr>
      </w:pPr>
      <w:r>
        <w:rPr>
          <w:sz w:val="24"/>
          <w:szCs w:val="24"/>
        </w:rPr>
        <w:t>5</w:t>
      </w:r>
      <w:r w:rsidR="00AA4D89">
        <w:rPr>
          <w:sz w:val="24"/>
          <w:szCs w:val="24"/>
        </w:rPr>
        <w:t xml:space="preserve">. </w:t>
      </w:r>
      <w:r w:rsidR="0061710D">
        <w:rPr>
          <w:sz w:val="24"/>
          <w:szCs w:val="24"/>
        </w:rPr>
        <w:t xml:space="preserve">Порядок проведения </w:t>
      </w:r>
      <w:r w:rsidR="005F3CF4">
        <w:rPr>
          <w:sz w:val="24"/>
          <w:szCs w:val="24"/>
        </w:rPr>
        <w:t>процедур показа выполненных заданий и рассмотрения апелляций</w:t>
      </w:r>
    </w:p>
    <w:p w:rsidR="001066CC" w:rsidRDefault="001066CC" w:rsidP="00AA4D89">
      <w:pPr>
        <w:pStyle w:val="52"/>
        <w:shd w:val="clear" w:color="auto" w:fill="auto"/>
        <w:tabs>
          <w:tab w:val="left" w:pos="298"/>
        </w:tabs>
        <w:spacing w:after="0" w:line="240" w:lineRule="auto"/>
        <w:ind w:firstLine="0"/>
        <w:contextualSpacing/>
        <w:rPr>
          <w:sz w:val="24"/>
          <w:szCs w:val="24"/>
        </w:rPr>
      </w:pPr>
    </w:p>
    <w:p w:rsidR="001066CC" w:rsidRDefault="005F3CF4" w:rsidP="00AA4D89">
      <w:pPr>
        <w:spacing w:line="240" w:lineRule="auto"/>
        <w:ind w:right="380" w:firstLine="567"/>
        <w:contextualSpacing/>
        <w:jc w:val="both"/>
        <w:rPr>
          <w:rFonts w:ascii="Times New Roman" w:hAnsi="Times New Roman" w:cs="Times New Roman"/>
          <w:sz w:val="24"/>
          <w:szCs w:val="24"/>
        </w:rPr>
      </w:pPr>
      <w:r>
        <w:rPr>
          <w:rFonts w:ascii="Times New Roman" w:hAnsi="Times New Roman" w:cs="Times New Roman"/>
          <w:sz w:val="24"/>
          <w:szCs w:val="24"/>
        </w:rPr>
        <w:t>На каждом бланке ответа участник муниципального этапа олимпиады указывает только свой идентификационный номер, который присваивается ему при регистрации. Никакая иная информация об участнике (в том числе фамилия, номер школы, город и т. п.) не указывается. В случае указания подобной информации работа считается декодированной и не проверяется, а участник получает 0 баллов за данный конкурс. Жюри проверяет только бланки ответов. Декодирование бланков ответов проводится компьютерным способом после внесения в компьютерную программу результатов конкурса муниципального этапа олимпиады и поручается специальному техническому сотруднику, несущему персональную ответственность за сохранение информации в тайне до момента ее официального оглашения оргкомитетом олимпиады. При показе работ участники олимпиады предъявляют только свой идентификационный номер, члены жюри проводят показ письменных работ на основании этой информации.</w:t>
      </w:r>
    </w:p>
    <w:p w:rsidR="001066CC" w:rsidRDefault="005F3CF4" w:rsidP="00AA4D89">
      <w:pPr>
        <w:spacing w:line="240" w:lineRule="auto"/>
        <w:ind w:right="380" w:firstLine="567"/>
        <w:contextualSpacing/>
        <w:jc w:val="both"/>
        <w:rPr>
          <w:rFonts w:ascii="Times New Roman" w:hAnsi="Times New Roman" w:cs="Times New Roman"/>
          <w:sz w:val="24"/>
          <w:szCs w:val="24"/>
        </w:rPr>
      </w:pPr>
      <w:r>
        <w:rPr>
          <w:rFonts w:ascii="Times New Roman" w:hAnsi="Times New Roman" w:cs="Times New Roman"/>
          <w:sz w:val="24"/>
          <w:szCs w:val="24"/>
          <w:u w:val="single"/>
        </w:rPr>
        <w:t xml:space="preserve">Основная цель </w:t>
      </w:r>
      <w:r>
        <w:rPr>
          <w:rFonts w:ascii="Times New Roman" w:eastAsia="Microsoft Sans Serif" w:hAnsi="Times New Roman" w:cs="Times New Roman"/>
          <w:sz w:val="24"/>
          <w:szCs w:val="24"/>
          <w:u w:val="single"/>
        </w:rPr>
        <w:t>процедуры анализа олимпиадных заданий</w:t>
      </w:r>
      <w:r>
        <w:rPr>
          <w:rFonts w:ascii="Times New Roman" w:hAnsi="Times New Roman" w:cs="Times New Roman"/>
          <w:sz w:val="24"/>
          <w:szCs w:val="24"/>
        </w:rPr>
        <w:t xml:space="preserve"> - информировать участников олимпиады о правильных вариантах ответов на предложенные задания, объяснить допущенные ими ошибки и недочеты, убедительно показать, что выставленные им баллы соответствуют принятой системе оценивания. В процессе проведения анализа олимпиадных заданий участники олимпиады должны получить всю необходимую информацию по поводу объективности оценивания их работ, что должно привести к уменьшению числа необоснованных апелляций по результатам проверки. Анализ олимпиадных заданий проводится после их проверки в отведенное программой время. На анализе заданий могут присутствовать все участники олимпиады, а также сопровождающие их лица.</w:t>
      </w:r>
    </w:p>
    <w:p w:rsidR="001066CC" w:rsidRDefault="005F3CF4" w:rsidP="00AA4D89">
      <w:pPr>
        <w:spacing w:line="240" w:lineRule="auto"/>
        <w:ind w:right="380" w:firstLine="567"/>
        <w:contextualSpacing/>
        <w:jc w:val="both"/>
        <w:rPr>
          <w:rFonts w:ascii="Times New Roman" w:hAnsi="Times New Roman" w:cs="Times New Roman"/>
          <w:sz w:val="24"/>
          <w:szCs w:val="24"/>
        </w:rPr>
      </w:pPr>
      <w:r>
        <w:rPr>
          <w:rFonts w:ascii="Times New Roman" w:hAnsi="Times New Roman" w:cs="Times New Roman"/>
          <w:sz w:val="24"/>
          <w:szCs w:val="24"/>
        </w:rPr>
        <w:t>В ходе анализа олимпиадных заданий представители жюри подробно объясняют критерии оценивания каждого из заданий и дают общую оценку по итогам выполнения заданий каждого конкурса. Членами жюри также представляются наиболее удачные варианты выполнения олимпиадных заданий, анализируются типичные ошибки, допущенные участниками олимпиады.</w:t>
      </w:r>
    </w:p>
    <w:p w:rsidR="001066CC" w:rsidRDefault="005F3CF4" w:rsidP="00AA4D89">
      <w:pPr>
        <w:spacing w:line="240" w:lineRule="auto"/>
        <w:ind w:right="380" w:firstLine="567"/>
        <w:contextualSpacing/>
        <w:jc w:val="both"/>
        <w:rPr>
          <w:rFonts w:ascii="Times New Roman" w:hAnsi="Times New Roman" w:cs="Times New Roman"/>
          <w:sz w:val="24"/>
          <w:szCs w:val="24"/>
          <w:u w:val="single"/>
        </w:rPr>
      </w:pPr>
      <w:r>
        <w:rPr>
          <w:rFonts w:ascii="Times New Roman" w:hAnsi="Times New Roman" w:cs="Times New Roman"/>
          <w:b/>
          <w:sz w:val="24"/>
          <w:szCs w:val="24"/>
        </w:rPr>
        <w:lastRenderedPageBreak/>
        <w:t xml:space="preserve">На </w:t>
      </w:r>
      <w:r>
        <w:rPr>
          <w:rFonts w:ascii="Times New Roman" w:eastAsia="Microsoft Sans Serif" w:hAnsi="Times New Roman" w:cs="Times New Roman"/>
          <w:b/>
          <w:sz w:val="24"/>
          <w:szCs w:val="24"/>
        </w:rPr>
        <w:t>показ работ</w:t>
      </w:r>
      <w:r>
        <w:rPr>
          <w:rFonts w:ascii="Times New Roman" w:hAnsi="Times New Roman" w:cs="Times New Roman"/>
          <w:b/>
          <w:sz w:val="24"/>
          <w:szCs w:val="24"/>
        </w:rPr>
        <w:t xml:space="preserve"> допускаются только участники олимпиады</w:t>
      </w:r>
      <w:r>
        <w:rPr>
          <w:rFonts w:ascii="Times New Roman" w:hAnsi="Times New Roman" w:cs="Times New Roman"/>
          <w:sz w:val="24"/>
          <w:szCs w:val="24"/>
        </w:rPr>
        <w:t xml:space="preserve">. Участник имеет право задать члену жюри вопросы по оценке приведенного им ответа. В случае если жюри соглашается с аргументами участника по изменению оценки какого-либо задания в его работе, участник олимпиады подает заявление на апелляцию. </w:t>
      </w:r>
      <w:r>
        <w:rPr>
          <w:rFonts w:ascii="Times New Roman" w:hAnsi="Times New Roman" w:cs="Times New Roman"/>
          <w:sz w:val="24"/>
          <w:szCs w:val="24"/>
          <w:u w:val="single"/>
        </w:rPr>
        <w:t>В ходе показа баллы не повышаются, изменение баллов должно происходить только во время апелляций, в том числе и по техническим ошибкам.</w:t>
      </w:r>
    </w:p>
    <w:p w:rsidR="001066CC" w:rsidRDefault="005F3CF4" w:rsidP="00AA4D89">
      <w:pPr>
        <w:spacing w:line="240" w:lineRule="auto"/>
        <w:ind w:right="380" w:firstLine="567"/>
        <w:contextualSpacing/>
        <w:jc w:val="both"/>
        <w:rPr>
          <w:rFonts w:ascii="Times New Roman" w:hAnsi="Times New Roman" w:cs="Times New Roman"/>
          <w:sz w:val="24"/>
          <w:szCs w:val="24"/>
        </w:rPr>
      </w:pPr>
      <w:r>
        <w:rPr>
          <w:rFonts w:ascii="Times New Roman" w:eastAsia="Microsoft Sans Serif" w:hAnsi="Times New Roman" w:cs="Times New Roman"/>
          <w:sz w:val="24"/>
          <w:szCs w:val="24"/>
        </w:rPr>
        <w:t>Окончательные итоги муниципального этапа олимпиады</w:t>
      </w:r>
      <w:r>
        <w:rPr>
          <w:rFonts w:ascii="Times New Roman" w:hAnsi="Times New Roman" w:cs="Times New Roman"/>
          <w:sz w:val="24"/>
          <w:szCs w:val="24"/>
        </w:rPr>
        <w:t xml:space="preserve"> подводятся на заключительном заседании жюри после завершения процесса рассмотрения всех поданных участниками апелляций. Победители и призеры определяются по результатам набранных баллов за выполнение всех заданий олимпиады. Итоговый результат каждого участника подсчитывается как сумма баллов за выполнение каждого задания олимпиады. Окончательные результаты участников фиксируются в итоговой таблице, представляющей собой ранжированный список участников, расположенных по мере убывания набранных ими баллов.</w:t>
      </w:r>
    </w:p>
    <w:p w:rsidR="001066CC" w:rsidRDefault="005F3CF4" w:rsidP="00AA4D89">
      <w:pPr>
        <w:spacing w:line="240" w:lineRule="auto"/>
        <w:ind w:right="380" w:firstLine="567"/>
        <w:contextualSpacing/>
        <w:jc w:val="both"/>
        <w:rPr>
          <w:rFonts w:ascii="Times New Roman" w:hAnsi="Times New Roman" w:cs="Times New Roman"/>
          <w:sz w:val="24"/>
          <w:szCs w:val="24"/>
        </w:rPr>
      </w:pPr>
      <w:r>
        <w:rPr>
          <w:rFonts w:ascii="Times New Roman" w:hAnsi="Times New Roman" w:cs="Times New Roman"/>
          <w:sz w:val="24"/>
          <w:szCs w:val="24"/>
        </w:rPr>
        <w:t>Документом, фиксирующим итоговые результаты муниципального этапа олимпиады, является протокол жюри данного этапа, подписанный его председателем, а также всеми членами жюри</w:t>
      </w:r>
      <w:r>
        <w:rPr>
          <w:rFonts w:ascii="Times New Roman" w:hAnsi="Times New Roman" w:cs="Times New Roman"/>
          <w:i/>
          <w:sz w:val="24"/>
          <w:szCs w:val="24"/>
        </w:rPr>
        <w:t>.</w:t>
      </w:r>
      <w:r>
        <w:rPr>
          <w:rFonts w:ascii="Times New Roman" w:hAnsi="Times New Roman" w:cs="Times New Roman"/>
          <w:sz w:val="24"/>
          <w:szCs w:val="24"/>
        </w:rPr>
        <w:t xml:space="preserve">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w:t>
      </w:r>
    </w:p>
    <w:p w:rsidR="00AA4D89" w:rsidRDefault="00AA4D89" w:rsidP="00AA4D89">
      <w:pPr>
        <w:spacing w:line="240" w:lineRule="auto"/>
        <w:ind w:right="380" w:firstLine="567"/>
        <w:contextualSpacing/>
        <w:jc w:val="both"/>
        <w:rPr>
          <w:rFonts w:ascii="Times New Roman" w:hAnsi="Times New Roman" w:cs="Times New Roman"/>
          <w:sz w:val="24"/>
          <w:szCs w:val="24"/>
        </w:rPr>
      </w:pPr>
    </w:p>
    <w:p w:rsidR="00AA4D89" w:rsidRPr="00404D63" w:rsidRDefault="0061710D" w:rsidP="00404D63">
      <w:pPr>
        <w:spacing w:line="240" w:lineRule="auto"/>
        <w:ind w:right="380" w:firstLine="567"/>
        <w:contextualSpacing/>
        <w:jc w:val="center"/>
        <w:rPr>
          <w:rFonts w:ascii="Times New Roman" w:hAnsi="Times New Roman" w:cs="Times New Roman"/>
          <w:b/>
          <w:sz w:val="24"/>
          <w:szCs w:val="24"/>
        </w:rPr>
      </w:pPr>
      <w:r>
        <w:rPr>
          <w:rFonts w:ascii="Times New Roman" w:hAnsi="Times New Roman" w:cs="Times New Roman"/>
          <w:b/>
          <w:sz w:val="24"/>
          <w:szCs w:val="24"/>
        </w:rPr>
        <w:t>6</w:t>
      </w:r>
      <w:r w:rsidR="00AA4D89" w:rsidRPr="00404D63">
        <w:rPr>
          <w:rFonts w:ascii="Times New Roman" w:hAnsi="Times New Roman" w:cs="Times New Roman"/>
          <w:b/>
          <w:sz w:val="24"/>
          <w:szCs w:val="24"/>
        </w:rPr>
        <w:t xml:space="preserve">. Использование учебной литературы и </w:t>
      </w:r>
      <w:proofErr w:type="spellStart"/>
      <w:r w:rsidR="00AA4D89" w:rsidRPr="00404D63">
        <w:rPr>
          <w:rFonts w:ascii="Times New Roman" w:hAnsi="Times New Roman" w:cs="Times New Roman"/>
          <w:b/>
          <w:sz w:val="24"/>
          <w:szCs w:val="24"/>
        </w:rPr>
        <w:t>интернет-ресурсов</w:t>
      </w:r>
      <w:proofErr w:type="spellEnd"/>
      <w:r w:rsidR="00AA4D89" w:rsidRPr="00404D63">
        <w:rPr>
          <w:rFonts w:ascii="Times New Roman" w:hAnsi="Times New Roman" w:cs="Times New Roman"/>
          <w:b/>
          <w:sz w:val="24"/>
          <w:szCs w:val="24"/>
        </w:rPr>
        <w:t xml:space="preserve"> при подготовке школьников к олимпиаде</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При подготовке участников к </w:t>
      </w:r>
      <w:r w:rsidR="0061710D">
        <w:rPr>
          <w:rFonts w:ascii="Times New Roman" w:hAnsi="Times New Roman" w:cs="Times New Roman"/>
          <w:sz w:val="24"/>
          <w:szCs w:val="24"/>
        </w:rPr>
        <w:t>муниципальному этапу</w:t>
      </w:r>
      <w:r w:rsidRPr="00AA4D89">
        <w:rPr>
          <w:rFonts w:ascii="Times New Roman" w:hAnsi="Times New Roman" w:cs="Times New Roman"/>
          <w:sz w:val="24"/>
          <w:szCs w:val="24"/>
        </w:rPr>
        <w:t xml:space="preserve"> олимпиады целесообразно использовать следующие нижеприведенные источники.</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1. Практический курс китайского языка. 12-е издание. </w:t>
      </w:r>
      <w:proofErr w:type="gramStart"/>
      <w:r w:rsidRPr="00AA4D89">
        <w:rPr>
          <w:rFonts w:ascii="Times New Roman" w:hAnsi="Times New Roman" w:cs="Times New Roman"/>
          <w:sz w:val="24"/>
          <w:szCs w:val="24"/>
        </w:rPr>
        <w:t xml:space="preserve">Т. 1, Т. 2, </w:t>
      </w:r>
      <w:proofErr w:type="spellStart"/>
      <w:r w:rsidRPr="00AA4D89">
        <w:rPr>
          <w:rFonts w:ascii="Times New Roman" w:hAnsi="Times New Roman" w:cs="Times New Roman"/>
          <w:sz w:val="24"/>
          <w:szCs w:val="24"/>
        </w:rPr>
        <w:t>аудиоприложение</w:t>
      </w:r>
      <w:proofErr w:type="spellEnd"/>
      <w:r w:rsidRPr="00AA4D89">
        <w:rPr>
          <w:rFonts w:ascii="Times New Roman" w:hAnsi="Times New Roman" w:cs="Times New Roman"/>
          <w:sz w:val="24"/>
          <w:szCs w:val="24"/>
        </w:rPr>
        <w:t xml:space="preserve"> 1 MP3 (Автор/составитель:</w:t>
      </w:r>
      <w:proofErr w:type="gramEnd"/>
      <w:r w:rsidRPr="00AA4D89">
        <w:rPr>
          <w:rFonts w:ascii="Times New Roman" w:hAnsi="Times New Roman" w:cs="Times New Roman"/>
          <w:sz w:val="24"/>
          <w:szCs w:val="24"/>
        </w:rPr>
        <w:t xml:space="preserve"> </w:t>
      </w:r>
      <w:proofErr w:type="spellStart"/>
      <w:r w:rsidRPr="00AA4D89">
        <w:rPr>
          <w:rFonts w:ascii="Times New Roman" w:hAnsi="Times New Roman" w:cs="Times New Roman"/>
          <w:sz w:val="24"/>
          <w:szCs w:val="24"/>
        </w:rPr>
        <w:t>Кондрашевский</w:t>
      </w:r>
      <w:proofErr w:type="spellEnd"/>
      <w:r w:rsidRPr="00AA4D89">
        <w:rPr>
          <w:rFonts w:ascii="Times New Roman" w:hAnsi="Times New Roman" w:cs="Times New Roman"/>
          <w:sz w:val="24"/>
          <w:szCs w:val="24"/>
        </w:rPr>
        <w:t xml:space="preserve"> А. Ф. Румянцева М. В., Фролова М. Г.) – М.: ВКН, 2019.</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2. </w:t>
      </w:r>
      <w:proofErr w:type="spellStart"/>
      <w:r w:rsidRPr="00AA4D89">
        <w:rPr>
          <w:rFonts w:ascii="Times New Roman" w:hAnsi="Times New Roman" w:cs="Times New Roman"/>
          <w:sz w:val="24"/>
          <w:szCs w:val="24"/>
        </w:rPr>
        <w:t>Кондрашевский</w:t>
      </w:r>
      <w:proofErr w:type="spellEnd"/>
      <w:r w:rsidRPr="00AA4D89">
        <w:rPr>
          <w:rFonts w:ascii="Times New Roman" w:hAnsi="Times New Roman" w:cs="Times New Roman"/>
          <w:sz w:val="24"/>
          <w:szCs w:val="24"/>
        </w:rPr>
        <w:t xml:space="preserve"> А. Ф. Практический курс китайского языка. Пособие по иероглифике. Ч. 1. Теория. Ч. 2. Прописи. – М., 2005.</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3. </w:t>
      </w:r>
      <w:proofErr w:type="spellStart"/>
      <w:r w:rsidRPr="00AA4D89">
        <w:rPr>
          <w:rFonts w:ascii="Times New Roman" w:hAnsi="Times New Roman" w:cs="Times New Roman"/>
          <w:sz w:val="24"/>
          <w:szCs w:val="24"/>
        </w:rPr>
        <w:t>Лю</w:t>
      </w:r>
      <w:proofErr w:type="spellEnd"/>
      <w:r w:rsidRPr="00AA4D89">
        <w:rPr>
          <w:rFonts w:ascii="Times New Roman" w:hAnsi="Times New Roman" w:cs="Times New Roman"/>
          <w:sz w:val="24"/>
          <w:szCs w:val="24"/>
        </w:rPr>
        <w:t xml:space="preserve"> </w:t>
      </w:r>
      <w:proofErr w:type="spellStart"/>
      <w:r w:rsidRPr="00AA4D89">
        <w:rPr>
          <w:rFonts w:ascii="Times New Roman" w:hAnsi="Times New Roman" w:cs="Times New Roman"/>
          <w:sz w:val="24"/>
          <w:szCs w:val="24"/>
        </w:rPr>
        <w:t>Сюнь</w:t>
      </w:r>
      <w:proofErr w:type="spellEnd"/>
      <w:r w:rsidRPr="00AA4D89">
        <w:rPr>
          <w:rFonts w:ascii="Times New Roman" w:hAnsi="Times New Roman" w:cs="Times New Roman"/>
          <w:sz w:val="24"/>
          <w:szCs w:val="24"/>
        </w:rPr>
        <w:t xml:space="preserve"> и др. Новый практический курс китайского языка. Т. 1–2. – Пекин</w:t>
      </w:r>
      <w:proofErr w:type="gramStart"/>
      <w:r w:rsidRPr="00AA4D89">
        <w:rPr>
          <w:rFonts w:ascii="Times New Roman" w:hAnsi="Times New Roman" w:cs="Times New Roman"/>
          <w:sz w:val="24"/>
          <w:szCs w:val="24"/>
        </w:rPr>
        <w:t xml:space="preserve">.: </w:t>
      </w:r>
      <w:proofErr w:type="gramEnd"/>
      <w:r w:rsidRPr="00AA4D89">
        <w:rPr>
          <w:rFonts w:ascii="Times New Roman" w:hAnsi="Times New Roman" w:cs="Times New Roman"/>
          <w:sz w:val="24"/>
          <w:szCs w:val="24"/>
        </w:rPr>
        <w:t>Пекинский университет языка и культуры, 2010.</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4. </w:t>
      </w:r>
      <w:proofErr w:type="spellStart"/>
      <w:r w:rsidRPr="00AA4D89">
        <w:rPr>
          <w:rFonts w:ascii="Times New Roman" w:hAnsi="Times New Roman" w:cs="Times New Roman"/>
          <w:sz w:val="24"/>
          <w:szCs w:val="24"/>
        </w:rPr>
        <w:t>Задоенко</w:t>
      </w:r>
      <w:proofErr w:type="spellEnd"/>
      <w:r w:rsidRPr="00AA4D89">
        <w:rPr>
          <w:rFonts w:ascii="Times New Roman" w:hAnsi="Times New Roman" w:cs="Times New Roman"/>
          <w:sz w:val="24"/>
          <w:szCs w:val="24"/>
        </w:rPr>
        <w:t xml:space="preserve"> Т. П., Хуан </w:t>
      </w:r>
      <w:proofErr w:type="spellStart"/>
      <w:r w:rsidRPr="00AA4D89">
        <w:rPr>
          <w:rFonts w:ascii="Times New Roman" w:hAnsi="Times New Roman" w:cs="Times New Roman"/>
          <w:sz w:val="24"/>
          <w:szCs w:val="24"/>
        </w:rPr>
        <w:t>Шуин</w:t>
      </w:r>
      <w:proofErr w:type="spellEnd"/>
      <w:r w:rsidRPr="00AA4D89">
        <w:rPr>
          <w:rFonts w:ascii="Times New Roman" w:hAnsi="Times New Roman" w:cs="Times New Roman"/>
          <w:sz w:val="24"/>
          <w:szCs w:val="24"/>
        </w:rPr>
        <w:t xml:space="preserve">. Начальный курс китайского языка. Ч. 1–3. </w:t>
      </w:r>
      <w:proofErr w:type="spellStart"/>
      <w:r w:rsidRPr="00AA4D89">
        <w:rPr>
          <w:rFonts w:ascii="Times New Roman" w:hAnsi="Times New Roman" w:cs="Times New Roman"/>
          <w:sz w:val="24"/>
          <w:szCs w:val="24"/>
        </w:rPr>
        <w:t>Аудиоприложение</w:t>
      </w:r>
      <w:proofErr w:type="spellEnd"/>
      <w:r w:rsidRPr="00AA4D89">
        <w:rPr>
          <w:rFonts w:ascii="Times New Roman" w:hAnsi="Times New Roman" w:cs="Times New Roman"/>
          <w:sz w:val="24"/>
          <w:szCs w:val="24"/>
        </w:rPr>
        <w:t>. – М., 2004.</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5. УМК «Китайский язык. Новый старт» (комплект из 12 учебников, рассчитанный на полный курс обучения в средней школе). Коллектив преподавателей восточного института ДВГУ и преподавателей </w:t>
      </w:r>
      <w:proofErr w:type="spellStart"/>
      <w:r w:rsidRPr="00AA4D89">
        <w:rPr>
          <w:rFonts w:ascii="Times New Roman" w:hAnsi="Times New Roman" w:cs="Times New Roman"/>
          <w:sz w:val="24"/>
          <w:szCs w:val="24"/>
        </w:rPr>
        <w:t>Хэйлунцзянского</w:t>
      </w:r>
      <w:proofErr w:type="spellEnd"/>
      <w:r w:rsidRPr="00AA4D89">
        <w:rPr>
          <w:rFonts w:ascii="Times New Roman" w:hAnsi="Times New Roman" w:cs="Times New Roman"/>
          <w:sz w:val="24"/>
          <w:szCs w:val="24"/>
        </w:rPr>
        <w:t xml:space="preserve"> университета </w:t>
      </w:r>
      <w:proofErr w:type="gramStart"/>
      <w:r w:rsidRPr="00AA4D89">
        <w:rPr>
          <w:rFonts w:ascii="Times New Roman" w:hAnsi="Times New Roman" w:cs="Times New Roman"/>
          <w:sz w:val="24"/>
          <w:szCs w:val="24"/>
        </w:rPr>
        <w:t>г</w:t>
      </w:r>
      <w:proofErr w:type="gramEnd"/>
      <w:r w:rsidRPr="00AA4D89">
        <w:rPr>
          <w:rFonts w:ascii="Times New Roman" w:hAnsi="Times New Roman" w:cs="Times New Roman"/>
          <w:sz w:val="24"/>
          <w:szCs w:val="24"/>
        </w:rPr>
        <w:t xml:space="preserve">. Харбина КНР. </w:t>
      </w:r>
      <w:proofErr w:type="spellStart"/>
      <w:r w:rsidRPr="00AA4D89">
        <w:rPr>
          <w:rFonts w:ascii="Times New Roman" w:hAnsi="Times New Roman" w:cs="Times New Roman"/>
          <w:sz w:val="24"/>
          <w:szCs w:val="24"/>
        </w:rPr>
        <w:t>Аудиоприложение</w:t>
      </w:r>
      <w:proofErr w:type="spellEnd"/>
      <w:r w:rsidRPr="00AA4D89">
        <w:rPr>
          <w:rFonts w:ascii="Times New Roman" w:hAnsi="Times New Roman" w:cs="Times New Roman"/>
          <w:sz w:val="24"/>
          <w:szCs w:val="24"/>
        </w:rPr>
        <w:t>. Пекинский институт языка и культуры, 2004.</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6. Ван </w:t>
      </w:r>
      <w:proofErr w:type="spellStart"/>
      <w:r w:rsidRPr="00AA4D89">
        <w:rPr>
          <w:rFonts w:ascii="Times New Roman" w:hAnsi="Times New Roman" w:cs="Times New Roman"/>
          <w:sz w:val="24"/>
          <w:szCs w:val="24"/>
        </w:rPr>
        <w:t>Луся</w:t>
      </w:r>
      <w:proofErr w:type="spellEnd"/>
      <w:r w:rsidRPr="00AA4D89">
        <w:rPr>
          <w:rFonts w:ascii="Times New Roman" w:hAnsi="Times New Roman" w:cs="Times New Roman"/>
          <w:sz w:val="24"/>
          <w:szCs w:val="24"/>
        </w:rPr>
        <w:t xml:space="preserve">, </w:t>
      </w:r>
      <w:proofErr w:type="spellStart"/>
      <w:r w:rsidRPr="00AA4D89">
        <w:rPr>
          <w:rFonts w:ascii="Times New Roman" w:hAnsi="Times New Roman" w:cs="Times New Roman"/>
          <w:sz w:val="24"/>
          <w:szCs w:val="24"/>
        </w:rPr>
        <w:t>Дёмчева</w:t>
      </w:r>
      <w:proofErr w:type="spellEnd"/>
      <w:r w:rsidRPr="00AA4D89">
        <w:rPr>
          <w:rFonts w:ascii="Times New Roman" w:hAnsi="Times New Roman" w:cs="Times New Roman"/>
          <w:sz w:val="24"/>
          <w:szCs w:val="24"/>
        </w:rPr>
        <w:t xml:space="preserve"> Н. В., Селивёрстова О. В. Китайский язык. 1-й год обучения: Учеб</w:t>
      </w:r>
      <w:proofErr w:type="gramStart"/>
      <w:r w:rsidRPr="00AA4D89">
        <w:rPr>
          <w:rFonts w:ascii="Times New Roman" w:hAnsi="Times New Roman" w:cs="Times New Roman"/>
          <w:sz w:val="24"/>
          <w:szCs w:val="24"/>
        </w:rPr>
        <w:t>.</w:t>
      </w:r>
      <w:proofErr w:type="gramEnd"/>
      <w:r w:rsidRPr="00AA4D89">
        <w:rPr>
          <w:rFonts w:ascii="Times New Roman" w:hAnsi="Times New Roman" w:cs="Times New Roman"/>
          <w:sz w:val="24"/>
          <w:szCs w:val="24"/>
        </w:rPr>
        <w:t xml:space="preserve"> </w:t>
      </w:r>
      <w:proofErr w:type="gramStart"/>
      <w:r w:rsidRPr="00AA4D89">
        <w:rPr>
          <w:rFonts w:ascii="Times New Roman" w:hAnsi="Times New Roman" w:cs="Times New Roman"/>
          <w:sz w:val="24"/>
          <w:szCs w:val="24"/>
        </w:rPr>
        <w:t>п</w:t>
      </w:r>
      <w:proofErr w:type="gramEnd"/>
      <w:r w:rsidRPr="00AA4D89">
        <w:rPr>
          <w:rFonts w:ascii="Times New Roman" w:hAnsi="Times New Roman" w:cs="Times New Roman"/>
          <w:sz w:val="24"/>
          <w:szCs w:val="24"/>
        </w:rPr>
        <w:t xml:space="preserve">особие. – М.: </w:t>
      </w:r>
      <w:proofErr w:type="spellStart"/>
      <w:r w:rsidRPr="00AA4D89">
        <w:rPr>
          <w:rFonts w:ascii="Times New Roman" w:hAnsi="Times New Roman" w:cs="Times New Roman"/>
          <w:sz w:val="24"/>
          <w:szCs w:val="24"/>
        </w:rPr>
        <w:t>Астрель</w:t>
      </w:r>
      <w:proofErr w:type="spellEnd"/>
      <w:r w:rsidRPr="00AA4D89">
        <w:rPr>
          <w:rFonts w:ascii="Times New Roman" w:hAnsi="Times New Roman" w:cs="Times New Roman"/>
          <w:sz w:val="24"/>
          <w:szCs w:val="24"/>
        </w:rPr>
        <w:t>, 2012.</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7. </w:t>
      </w:r>
      <w:proofErr w:type="spellStart"/>
      <w:r w:rsidRPr="00AA4D89">
        <w:rPr>
          <w:rFonts w:ascii="Times New Roman" w:hAnsi="Times New Roman" w:cs="Times New Roman"/>
          <w:sz w:val="24"/>
          <w:szCs w:val="24"/>
        </w:rPr>
        <w:t>Дёмчева</w:t>
      </w:r>
      <w:proofErr w:type="spellEnd"/>
      <w:r w:rsidRPr="00AA4D89">
        <w:rPr>
          <w:rFonts w:ascii="Times New Roman" w:hAnsi="Times New Roman" w:cs="Times New Roman"/>
          <w:sz w:val="24"/>
          <w:szCs w:val="24"/>
        </w:rPr>
        <w:t xml:space="preserve"> Н. В., Селивёрстова О. В. Китайский язык. 1-й год обучения: Рабочая тетрадь к учеб</w:t>
      </w:r>
      <w:proofErr w:type="gramStart"/>
      <w:r w:rsidRPr="00AA4D89">
        <w:rPr>
          <w:rFonts w:ascii="Times New Roman" w:hAnsi="Times New Roman" w:cs="Times New Roman"/>
          <w:sz w:val="24"/>
          <w:szCs w:val="24"/>
        </w:rPr>
        <w:t>.</w:t>
      </w:r>
      <w:proofErr w:type="gramEnd"/>
      <w:r w:rsidRPr="00AA4D89">
        <w:rPr>
          <w:rFonts w:ascii="Times New Roman" w:hAnsi="Times New Roman" w:cs="Times New Roman"/>
          <w:sz w:val="24"/>
          <w:szCs w:val="24"/>
        </w:rPr>
        <w:t xml:space="preserve"> </w:t>
      </w:r>
      <w:proofErr w:type="gramStart"/>
      <w:r w:rsidRPr="00AA4D89">
        <w:rPr>
          <w:rFonts w:ascii="Times New Roman" w:hAnsi="Times New Roman" w:cs="Times New Roman"/>
          <w:sz w:val="24"/>
          <w:szCs w:val="24"/>
        </w:rPr>
        <w:t>п</w:t>
      </w:r>
      <w:proofErr w:type="gramEnd"/>
      <w:r w:rsidRPr="00AA4D89">
        <w:rPr>
          <w:rFonts w:ascii="Times New Roman" w:hAnsi="Times New Roman" w:cs="Times New Roman"/>
          <w:sz w:val="24"/>
          <w:szCs w:val="24"/>
        </w:rPr>
        <w:t xml:space="preserve">особию. – М.: </w:t>
      </w:r>
      <w:proofErr w:type="spellStart"/>
      <w:r w:rsidRPr="00AA4D89">
        <w:rPr>
          <w:rFonts w:ascii="Times New Roman" w:hAnsi="Times New Roman" w:cs="Times New Roman"/>
          <w:sz w:val="24"/>
          <w:szCs w:val="24"/>
        </w:rPr>
        <w:t>Астрель</w:t>
      </w:r>
      <w:proofErr w:type="spellEnd"/>
      <w:r w:rsidRPr="00AA4D89">
        <w:rPr>
          <w:rFonts w:ascii="Times New Roman" w:hAnsi="Times New Roman" w:cs="Times New Roman"/>
          <w:sz w:val="24"/>
          <w:szCs w:val="24"/>
        </w:rPr>
        <w:t>, 2012.</w:t>
      </w:r>
    </w:p>
    <w:p w:rsidR="00AA4D89" w:rsidRPr="00AA4D89" w:rsidRDefault="00AA4D89" w:rsidP="00404D63">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8. Ван </w:t>
      </w:r>
      <w:proofErr w:type="spellStart"/>
      <w:r w:rsidRPr="00AA4D89">
        <w:rPr>
          <w:rFonts w:ascii="Times New Roman" w:hAnsi="Times New Roman" w:cs="Times New Roman"/>
          <w:sz w:val="24"/>
          <w:szCs w:val="24"/>
        </w:rPr>
        <w:t>Луся</w:t>
      </w:r>
      <w:proofErr w:type="spellEnd"/>
      <w:r w:rsidRPr="00AA4D89">
        <w:rPr>
          <w:rFonts w:ascii="Times New Roman" w:hAnsi="Times New Roman" w:cs="Times New Roman"/>
          <w:sz w:val="24"/>
          <w:szCs w:val="24"/>
        </w:rPr>
        <w:t xml:space="preserve">, </w:t>
      </w:r>
      <w:proofErr w:type="spellStart"/>
      <w:r w:rsidRPr="00AA4D89">
        <w:rPr>
          <w:rFonts w:ascii="Times New Roman" w:hAnsi="Times New Roman" w:cs="Times New Roman"/>
          <w:sz w:val="24"/>
          <w:szCs w:val="24"/>
        </w:rPr>
        <w:t>Дёмчева</w:t>
      </w:r>
      <w:proofErr w:type="spellEnd"/>
      <w:r w:rsidRPr="00AA4D89">
        <w:rPr>
          <w:rFonts w:ascii="Times New Roman" w:hAnsi="Times New Roman" w:cs="Times New Roman"/>
          <w:sz w:val="24"/>
          <w:szCs w:val="24"/>
        </w:rPr>
        <w:t xml:space="preserve"> Н. В., Селивёрстова О. В. Китайский язык. 1-й год обучения: Прописи к учеб</w:t>
      </w:r>
      <w:proofErr w:type="gramStart"/>
      <w:r w:rsidRPr="00AA4D89">
        <w:rPr>
          <w:rFonts w:ascii="Times New Roman" w:hAnsi="Times New Roman" w:cs="Times New Roman"/>
          <w:sz w:val="24"/>
          <w:szCs w:val="24"/>
        </w:rPr>
        <w:t>.</w:t>
      </w:r>
      <w:proofErr w:type="gramEnd"/>
      <w:r w:rsidRPr="00AA4D89">
        <w:rPr>
          <w:rFonts w:ascii="Times New Roman" w:hAnsi="Times New Roman" w:cs="Times New Roman"/>
          <w:sz w:val="24"/>
          <w:szCs w:val="24"/>
        </w:rPr>
        <w:t xml:space="preserve"> </w:t>
      </w:r>
      <w:proofErr w:type="gramStart"/>
      <w:r w:rsidRPr="00AA4D89">
        <w:rPr>
          <w:rFonts w:ascii="Times New Roman" w:hAnsi="Times New Roman" w:cs="Times New Roman"/>
          <w:sz w:val="24"/>
          <w:szCs w:val="24"/>
        </w:rPr>
        <w:t>п</w:t>
      </w:r>
      <w:proofErr w:type="gramEnd"/>
      <w:r w:rsidRPr="00AA4D89">
        <w:rPr>
          <w:rFonts w:ascii="Times New Roman" w:hAnsi="Times New Roman" w:cs="Times New Roman"/>
          <w:sz w:val="24"/>
          <w:szCs w:val="24"/>
        </w:rPr>
        <w:t xml:space="preserve">особию. – М.: </w:t>
      </w:r>
      <w:proofErr w:type="spellStart"/>
      <w:r w:rsidRPr="00AA4D89">
        <w:rPr>
          <w:rFonts w:ascii="Times New Roman" w:hAnsi="Times New Roman" w:cs="Times New Roman"/>
          <w:sz w:val="24"/>
          <w:szCs w:val="24"/>
        </w:rPr>
        <w:t>Астрель</w:t>
      </w:r>
      <w:proofErr w:type="spellEnd"/>
      <w:r w:rsidRPr="00AA4D89">
        <w:rPr>
          <w:rFonts w:ascii="Times New Roman" w:hAnsi="Times New Roman" w:cs="Times New Roman"/>
          <w:sz w:val="24"/>
          <w:szCs w:val="24"/>
        </w:rPr>
        <w:t>, 2012.</w:t>
      </w:r>
    </w:p>
    <w:p w:rsid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9. Ван </w:t>
      </w:r>
      <w:proofErr w:type="spellStart"/>
      <w:r w:rsidRPr="00AA4D89">
        <w:rPr>
          <w:rFonts w:ascii="Times New Roman" w:hAnsi="Times New Roman" w:cs="Times New Roman"/>
          <w:sz w:val="24"/>
          <w:szCs w:val="24"/>
        </w:rPr>
        <w:t>Луся</w:t>
      </w:r>
      <w:proofErr w:type="spellEnd"/>
      <w:r w:rsidRPr="00AA4D89">
        <w:rPr>
          <w:rFonts w:ascii="Times New Roman" w:hAnsi="Times New Roman" w:cs="Times New Roman"/>
          <w:sz w:val="24"/>
          <w:szCs w:val="24"/>
        </w:rPr>
        <w:t xml:space="preserve">, </w:t>
      </w:r>
      <w:proofErr w:type="spellStart"/>
      <w:r w:rsidRPr="00AA4D89">
        <w:rPr>
          <w:rFonts w:ascii="Times New Roman" w:hAnsi="Times New Roman" w:cs="Times New Roman"/>
          <w:sz w:val="24"/>
          <w:szCs w:val="24"/>
        </w:rPr>
        <w:t>Дёмчева</w:t>
      </w:r>
      <w:proofErr w:type="spellEnd"/>
      <w:r w:rsidRPr="00AA4D89">
        <w:rPr>
          <w:rFonts w:ascii="Times New Roman" w:hAnsi="Times New Roman" w:cs="Times New Roman"/>
          <w:sz w:val="24"/>
          <w:szCs w:val="24"/>
        </w:rPr>
        <w:t xml:space="preserve"> Н. В., Селивёрстова О. В. Китайский язык. 2-й год обучения: Рабочая тетрадь к уче</w:t>
      </w:r>
      <w:r w:rsidR="00404D63">
        <w:rPr>
          <w:rFonts w:ascii="Times New Roman" w:hAnsi="Times New Roman" w:cs="Times New Roman"/>
          <w:sz w:val="24"/>
          <w:szCs w:val="24"/>
        </w:rPr>
        <w:t>б</w:t>
      </w:r>
      <w:proofErr w:type="gramStart"/>
      <w:r w:rsidR="00404D63">
        <w:rPr>
          <w:rFonts w:ascii="Times New Roman" w:hAnsi="Times New Roman" w:cs="Times New Roman"/>
          <w:sz w:val="24"/>
          <w:szCs w:val="24"/>
        </w:rPr>
        <w:t>.</w:t>
      </w:r>
      <w:proofErr w:type="gramEnd"/>
      <w:r w:rsidR="00404D63">
        <w:rPr>
          <w:rFonts w:ascii="Times New Roman" w:hAnsi="Times New Roman" w:cs="Times New Roman"/>
          <w:sz w:val="24"/>
          <w:szCs w:val="24"/>
        </w:rPr>
        <w:t xml:space="preserve"> </w:t>
      </w:r>
      <w:proofErr w:type="gramStart"/>
      <w:r w:rsidR="00404D63">
        <w:rPr>
          <w:rFonts w:ascii="Times New Roman" w:hAnsi="Times New Roman" w:cs="Times New Roman"/>
          <w:sz w:val="24"/>
          <w:szCs w:val="24"/>
        </w:rPr>
        <w:t>п</w:t>
      </w:r>
      <w:proofErr w:type="gramEnd"/>
      <w:r w:rsidR="00404D63">
        <w:rPr>
          <w:rFonts w:ascii="Times New Roman" w:hAnsi="Times New Roman" w:cs="Times New Roman"/>
          <w:sz w:val="24"/>
          <w:szCs w:val="24"/>
        </w:rPr>
        <w:t xml:space="preserve">особию. – М.: </w:t>
      </w:r>
      <w:proofErr w:type="spellStart"/>
      <w:r w:rsidR="00404D63">
        <w:rPr>
          <w:rFonts w:ascii="Times New Roman" w:hAnsi="Times New Roman" w:cs="Times New Roman"/>
          <w:sz w:val="24"/>
          <w:szCs w:val="24"/>
        </w:rPr>
        <w:t>Астрель</w:t>
      </w:r>
      <w:proofErr w:type="spellEnd"/>
      <w:r w:rsidR="00404D63">
        <w:rPr>
          <w:rFonts w:ascii="Times New Roman" w:hAnsi="Times New Roman" w:cs="Times New Roman"/>
          <w:sz w:val="24"/>
          <w:szCs w:val="24"/>
        </w:rPr>
        <w:t>, 2012</w:t>
      </w:r>
    </w:p>
    <w:p w:rsidR="00404D63" w:rsidRPr="00AA4D89" w:rsidRDefault="00404D63" w:rsidP="00D80D6F">
      <w:pPr>
        <w:spacing w:line="240" w:lineRule="auto"/>
        <w:ind w:right="38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10. </w:t>
      </w:r>
      <w:r w:rsidRPr="00AA4D89">
        <w:rPr>
          <w:rFonts w:ascii="Times New Roman" w:hAnsi="Times New Roman" w:cs="Times New Roman"/>
          <w:sz w:val="24"/>
          <w:szCs w:val="24"/>
        </w:rPr>
        <w:t xml:space="preserve">Ван </w:t>
      </w:r>
      <w:proofErr w:type="spellStart"/>
      <w:r w:rsidRPr="00AA4D89">
        <w:rPr>
          <w:rFonts w:ascii="Times New Roman" w:hAnsi="Times New Roman" w:cs="Times New Roman"/>
          <w:sz w:val="24"/>
          <w:szCs w:val="24"/>
        </w:rPr>
        <w:t>Луся</w:t>
      </w:r>
      <w:proofErr w:type="spellEnd"/>
      <w:r w:rsidRPr="00AA4D89">
        <w:rPr>
          <w:rFonts w:ascii="Times New Roman" w:hAnsi="Times New Roman" w:cs="Times New Roman"/>
          <w:sz w:val="24"/>
          <w:szCs w:val="24"/>
        </w:rPr>
        <w:t xml:space="preserve">, </w:t>
      </w:r>
      <w:proofErr w:type="spellStart"/>
      <w:r w:rsidRPr="00AA4D89">
        <w:rPr>
          <w:rFonts w:ascii="Times New Roman" w:hAnsi="Times New Roman" w:cs="Times New Roman"/>
          <w:sz w:val="24"/>
          <w:szCs w:val="24"/>
        </w:rPr>
        <w:t>Дёмчева</w:t>
      </w:r>
      <w:proofErr w:type="spellEnd"/>
      <w:r w:rsidRPr="00AA4D89">
        <w:rPr>
          <w:rFonts w:ascii="Times New Roman" w:hAnsi="Times New Roman" w:cs="Times New Roman"/>
          <w:sz w:val="24"/>
          <w:szCs w:val="24"/>
        </w:rPr>
        <w:t xml:space="preserve"> Н. В., Селивёрстова О. В. Китайский язык. 2-й год обучения: Прописи к учеб</w:t>
      </w:r>
      <w:proofErr w:type="gramStart"/>
      <w:r w:rsidRPr="00AA4D89">
        <w:rPr>
          <w:rFonts w:ascii="Times New Roman" w:hAnsi="Times New Roman" w:cs="Times New Roman"/>
          <w:sz w:val="24"/>
          <w:szCs w:val="24"/>
        </w:rPr>
        <w:t>.</w:t>
      </w:r>
      <w:proofErr w:type="gramEnd"/>
      <w:r w:rsidRPr="00AA4D89">
        <w:rPr>
          <w:rFonts w:ascii="Times New Roman" w:hAnsi="Times New Roman" w:cs="Times New Roman"/>
          <w:sz w:val="24"/>
          <w:szCs w:val="24"/>
        </w:rPr>
        <w:t xml:space="preserve"> </w:t>
      </w:r>
      <w:proofErr w:type="gramStart"/>
      <w:r w:rsidRPr="00AA4D89">
        <w:rPr>
          <w:rFonts w:ascii="Times New Roman" w:hAnsi="Times New Roman" w:cs="Times New Roman"/>
          <w:sz w:val="24"/>
          <w:szCs w:val="24"/>
        </w:rPr>
        <w:t>п</w:t>
      </w:r>
      <w:proofErr w:type="gramEnd"/>
      <w:r w:rsidRPr="00AA4D89">
        <w:rPr>
          <w:rFonts w:ascii="Times New Roman" w:hAnsi="Times New Roman" w:cs="Times New Roman"/>
          <w:sz w:val="24"/>
          <w:szCs w:val="24"/>
        </w:rPr>
        <w:t xml:space="preserve">особию. – М.: </w:t>
      </w:r>
      <w:proofErr w:type="spellStart"/>
      <w:r w:rsidRPr="00AA4D89">
        <w:rPr>
          <w:rFonts w:ascii="Times New Roman" w:hAnsi="Times New Roman" w:cs="Times New Roman"/>
          <w:sz w:val="24"/>
          <w:szCs w:val="24"/>
        </w:rPr>
        <w:t>Астрель</w:t>
      </w:r>
      <w:proofErr w:type="spellEnd"/>
      <w:r w:rsidRPr="00AA4D89">
        <w:rPr>
          <w:rFonts w:ascii="Times New Roman" w:hAnsi="Times New Roman" w:cs="Times New Roman"/>
          <w:sz w:val="24"/>
          <w:szCs w:val="24"/>
        </w:rPr>
        <w:t>, 2012.</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11. Гирняк Е. М., Иоффе Т. В., Кравец Ю. А. Китайский язык. 5 класс. – М.: </w:t>
      </w:r>
      <w:proofErr w:type="spellStart"/>
      <w:r w:rsidRPr="00AA4D89">
        <w:rPr>
          <w:rFonts w:ascii="Times New Roman" w:hAnsi="Times New Roman" w:cs="Times New Roman"/>
          <w:sz w:val="24"/>
          <w:szCs w:val="24"/>
        </w:rPr>
        <w:t>Вентана-Граф</w:t>
      </w:r>
      <w:proofErr w:type="spellEnd"/>
      <w:r w:rsidRPr="00AA4D89">
        <w:rPr>
          <w:rFonts w:ascii="Times New Roman" w:hAnsi="Times New Roman" w:cs="Times New Roman"/>
          <w:sz w:val="24"/>
          <w:szCs w:val="24"/>
        </w:rPr>
        <w:t>, 2009.</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12. Соктоева О. Ц. Учебник китайского языка для 7 класса школ с углубленным изучением китайского языка. – Чита</w:t>
      </w:r>
      <w:proofErr w:type="gramStart"/>
      <w:r w:rsidRPr="00AA4D89">
        <w:rPr>
          <w:rFonts w:ascii="Times New Roman" w:hAnsi="Times New Roman" w:cs="Times New Roman"/>
          <w:sz w:val="24"/>
          <w:szCs w:val="24"/>
        </w:rPr>
        <w:t xml:space="preserve"> :</w:t>
      </w:r>
      <w:proofErr w:type="gramEnd"/>
      <w:r w:rsidRPr="00AA4D89">
        <w:rPr>
          <w:rFonts w:ascii="Times New Roman" w:hAnsi="Times New Roman" w:cs="Times New Roman"/>
          <w:sz w:val="24"/>
          <w:szCs w:val="24"/>
        </w:rPr>
        <w:t xml:space="preserve"> изд-во </w:t>
      </w:r>
      <w:proofErr w:type="spellStart"/>
      <w:r w:rsidRPr="00AA4D89">
        <w:rPr>
          <w:rFonts w:ascii="Times New Roman" w:hAnsi="Times New Roman" w:cs="Times New Roman"/>
          <w:sz w:val="24"/>
          <w:szCs w:val="24"/>
        </w:rPr>
        <w:t>ЗабГГПУ</w:t>
      </w:r>
      <w:proofErr w:type="spellEnd"/>
      <w:r w:rsidRPr="00AA4D89">
        <w:rPr>
          <w:rFonts w:ascii="Times New Roman" w:hAnsi="Times New Roman" w:cs="Times New Roman"/>
          <w:sz w:val="24"/>
          <w:szCs w:val="24"/>
        </w:rPr>
        <w:t>, 2007.</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lastRenderedPageBreak/>
        <w:t>13. Учебник китайского языка, 8 класс / сост. О. Ц. Соктоева. – Чита, 2011.</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14. Учебное пособие по китайскому языку, 9 класс / сост. С. В. Разуваева. – Чита, 2018.</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15. Китайский язык. 5 класс: Учеб</w:t>
      </w:r>
      <w:proofErr w:type="gramStart"/>
      <w:r w:rsidRPr="00AA4D89">
        <w:rPr>
          <w:rFonts w:ascii="Times New Roman" w:hAnsi="Times New Roman" w:cs="Times New Roman"/>
          <w:sz w:val="24"/>
          <w:szCs w:val="24"/>
        </w:rPr>
        <w:t>.</w:t>
      </w:r>
      <w:proofErr w:type="gramEnd"/>
      <w:r w:rsidRPr="00AA4D89">
        <w:rPr>
          <w:rFonts w:ascii="Times New Roman" w:hAnsi="Times New Roman" w:cs="Times New Roman"/>
          <w:sz w:val="24"/>
          <w:szCs w:val="24"/>
        </w:rPr>
        <w:t xml:space="preserve"> </w:t>
      </w:r>
      <w:proofErr w:type="gramStart"/>
      <w:r w:rsidRPr="00AA4D89">
        <w:rPr>
          <w:rFonts w:ascii="Times New Roman" w:hAnsi="Times New Roman" w:cs="Times New Roman"/>
          <w:sz w:val="24"/>
          <w:szCs w:val="24"/>
        </w:rPr>
        <w:t>п</w:t>
      </w:r>
      <w:proofErr w:type="gramEnd"/>
      <w:r w:rsidRPr="00AA4D89">
        <w:rPr>
          <w:rFonts w:ascii="Times New Roman" w:hAnsi="Times New Roman" w:cs="Times New Roman"/>
          <w:sz w:val="24"/>
          <w:szCs w:val="24"/>
        </w:rPr>
        <w:t xml:space="preserve">особие для учащихся </w:t>
      </w:r>
      <w:proofErr w:type="spellStart"/>
      <w:r w:rsidRPr="00AA4D89">
        <w:rPr>
          <w:rFonts w:ascii="Times New Roman" w:hAnsi="Times New Roman" w:cs="Times New Roman"/>
          <w:sz w:val="24"/>
          <w:szCs w:val="24"/>
        </w:rPr>
        <w:t>общеобразоват</w:t>
      </w:r>
      <w:proofErr w:type="spellEnd"/>
      <w:r w:rsidRPr="00AA4D89">
        <w:rPr>
          <w:rFonts w:ascii="Times New Roman" w:hAnsi="Times New Roman" w:cs="Times New Roman"/>
          <w:sz w:val="24"/>
          <w:szCs w:val="24"/>
        </w:rPr>
        <w:t xml:space="preserve">. учреждений. – М.: </w:t>
      </w:r>
      <w:proofErr w:type="spellStart"/>
      <w:r w:rsidRPr="00AA4D89">
        <w:rPr>
          <w:rFonts w:ascii="Times New Roman" w:hAnsi="Times New Roman" w:cs="Times New Roman"/>
          <w:sz w:val="24"/>
          <w:szCs w:val="24"/>
        </w:rPr>
        <w:t>Вентана-Граф</w:t>
      </w:r>
      <w:proofErr w:type="spellEnd"/>
      <w:r w:rsidRPr="00AA4D89">
        <w:rPr>
          <w:rFonts w:ascii="Times New Roman" w:hAnsi="Times New Roman" w:cs="Times New Roman"/>
          <w:sz w:val="24"/>
          <w:szCs w:val="24"/>
        </w:rPr>
        <w:t>, 2008.</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16. Китайский язык. 6 класс: Учеб</w:t>
      </w:r>
      <w:proofErr w:type="gramStart"/>
      <w:r w:rsidRPr="00AA4D89">
        <w:rPr>
          <w:rFonts w:ascii="Times New Roman" w:hAnsi="Times New Roman" w:cs="Times New Roman"/>
          <w:sz w:val="24"/>
          <w:szCs w:val="24"/>
        </w:rPr>
        <w:t>.</w:t>
      </w:r>
      <w:proofErr w:type="gramEnd"/>
      <w:r w:rsidRPr="00AA4D89">
        <w:rPr>
          <w:rFonts w:ascii="Times New Roman" w:hAnsi="Times New Roman" w:cs="Times New Roman"/>
          <w:sz w:val="24"/>
          <w:szCs w:val="24"/>
        </w:rPr>
        <w:t xml:space="preserve"> </w:t>
      </w:r>
      <w:proofErr w:type="gramStart"/>
      <w:r w:rsidRPr="00AA4D89">
        <w:rPr>
          <w:rFonts w:ascii="Times New Roman" w:hAnsi="Times New Roman" w:cs="Times New Roman"/>
          <w:sz w:val="24"/>
          <w:szCs w:val="24"/>
        </w:rPr>
        <w:t>п</w:t>
      </w:r>
      <w:proofErr w:type="gramEnd"/>
      <w:r w:rsidRPr="00AA4D89">
        <w:rPr>
          <w:rFonts w:ascii="Times New Roman" w:hAnsi="Times New Roman" w:cs="Times New Roman"/>
          <w:sz w:val="24"/>
          <w:szCs w:val="24"/>
        </w:rPr>
        <w:t xml:space="preserve">особие для учащихся </w:t>
      </w:r>
      <w:proofErr w:type="spellStart"/>
      <w:r w:rsidRPr="00AA4D89">
        <w:rPr>
          <w:rFonts w:ascii="Times New Roman" w:hAnsi="Times New Roman" w:cs="Times New Roman"/>
          <w:sz w:val="24"/>
          <w:szCs w:val="24"/>
        </w:rPr>
        <w:t>общеобразоват</w:t>
      </w:r>
      <w:proofErr w:type="spellEnd"/>
      <w:r w:rsidRPr="00AA4D89">
        <w:rPr>
          <w:rFonts w:ascii="Times New Roman" w:hAnsi="Times New Roman" w:cs="Times New Roman"/>
          <w:sz w:val="24"/>
          <w:szCs w:val="24"/>
        </w:rPr>
        <w:t xml:space="preserve">. учреждений. – М.: </w:t>
      </w:r>
      <w:proofErr w:type="spellStart"/>
      <w:r w:rsidRPr="00AA4D89">
        <w:rPr>
          <w:rFonts w:ascii="Times New Roman" w:hAnsi="Times New Roman" w:cs="Times New Roman"/>
          <w:sz w:val="24"/>
          <w:szCs w:val="24"/>
        </w:rPr>
        <w:t>Вентана-Граф</w:t>
      </w:r>
      <w:proofErr w:type="spellEnd"/>
      <w:r w:rsidRPr="00AA4D89">
        <w:rPr>
          <w:rFonts w:ascii="Times New Roman" w:hAnsi="Times New Roman" w:cs="Times New Roman"/>
          <w:sz w:val="24"/>
          <w:szCs w:val="24"/>
        </w:rPr>
        <w:t>, 2008.</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17. Ивченко Т. В. Полный курс китайского языка для начинающих/ Т. В. Ивченко, О.М. Мазо, Ли </w:t>
      </w:r>
      <w:proofErr w:type="spellStart"/>
      <w:r w:rsidRPr="00AA4D89">
        <w:rPr>
          <w:rFonts w:ascii="Times New Roman" w:hAnsi="Times New Roman" w:cs="Times New Roman"/>
          <w:sz w:val="24"/>
          <w:szCs w:val="24"/>
        </w:rPr>
        <w:t>Тао</w:t>
      </w:r>
      <w:proofErr w:type="spellEnd"/>
      <w:r w:rsidRPr="00AA4D89">
        <w:rPr>
          <w:rFonts w:ascii="Times New Roman" w:hAnsi="Times New Roman" w:cs="Times New Roman"/>
          <w:sz w:val="24"/>
          <w:szCs w:val="24"/>
        </w:rPr>
        <w:t>. – М.: АСТ, 2019.</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18. Гирняк Е. М., Иоффе Т. В. и др. Китайский язык. 6 класс. – М.: </w:t>
      </w:r>
      <w:proofErr w:type="spellStart"/>
      <w:r w:rsidRPr="00AA4D89">
        <w:rPr>
          <w:rFonts w:ascii="Times New Roman" w:hAnsi="Times New Roman" w:cs="Times New Roman"/>
          <w:sz w:val="24"/>
          <w:szCs w:val="24"/>
        </w:rPr>
        <w:t>Вентана-Граф</w:t>
      </w:r>
      <w:proofErr w:type="spellEnd"/>
      <w:r w:rsidRPr="00AA4D89">
        <w:rPr>
          <w:rFonts w:ascii="Times New Roman" w:hAnsi="Times New Roman" w:cs="Times New Roman"/>
          <w:sz w:val="24"/>
          <w:szCs w:val="24"/>
        </w:rPr>
        <w:t>, 2008.</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19. Ивченко Т. В., Ветров П. П., Мазо О. М., Холкина Л. С., Ван </w:t>
      </w:r>
      <w:proofErr w:type="spellStart"/>
      <w:proofErr w:type="gramStart"/>
      <w:r w:rsidRPr="00AA4D89">
        <w:rPr>
          <w:rFonts w:ascii="Times New Roman" w:hAnsi="Times New Roman" w:cs="Times New Roman"/>
          <w:sz w:val="24"/>
          <w:szCs w:val="24"/>
        </w:rPr>
        <w:t>Чун</w:t>
      </w:r>
      <w:proofErr w:type="spellEnd"/>
      <w:r w:rsidRPr="00AA4D89">
        <w:rPr>
          <w:rFonts w:ascii="Times New Roman" w:hAnsi="Times New Roman" w:cs="Times New Roman"/>
          <w:sz w:val="24"/>
          <w:szCs w:val="24"/>
        </w:rPr>
        <w:t xml:space="preserve"> и</w:t>
      </w:r>
      <w:proofErr w:type="gramEnd"/>
      <w:r w:rsidRPr="00AA4D89">
        <w:rPr>
          <w:rFonts w:ascii="Times New Roman" w:hAnsi="Times New Roman" w:cs="Times New Roman"/>
          <w:sz w:val="24"/>
          <w:szCs w:val="24"/>
        </w:rPr>
        <w:t xml:space="preserve"> др. Новые горизонты: интегральный курс китайского языка. – Пекин, 2013.</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20. Рукодельникова М. Б., </w:t>
      </w:r>
      <w:proofErr w:type="spellStart"/>
      <w:r w:rsidRPr="00AA4D89">
        <w:rPr>
          <w:rFonts w:ascii="Times New Roman" w:hAnsi="Times New Roman" w:cs="Times New Roman"/>
          <w:sz w:val="24"/>
          <w:szCs w:val="24"/>
        </w:rPr>
        <w:t>Салазанова</w:t>
      </w:r>
      <w:proofErr w:type="spellEnd"/>
      <w:r w:rsidRPr="00AA4D89">
        <w:rPr>
          <w:rFonts w:ascii="Times New Roman" w:hAnsi="Times New Roman" w:cs="Times New Roman"/>
          <w:sz w:val="24"/>
          <w:szCs w:val="24"/>
        </w:rPr>
        <w:t xml:space="preserve"> О. А., Холкина Л. С., Ли </w:t>
      </w:r>
      <w:proofErr w:type="spellStart"/>
      <w:r w:rsidRPr="00AA4D89">
        <w:rPr>
          <w:rFonts w:ascii="Times New Roman" w:hAnsi="Times New Roman" w:cs="Times New Roman"/>
          <w:sz w:val="24"/>
          <w:szCs w:val="24"/>
        </w:rPr>
        <w:t>Тао</w:t>
      </w:r>
      <w:proofErr w:type="spellEnd"/>
      <w:r w:rsidRPr="00AA4D89">
        <w:rPr>
          <w:rFonts w:ascii="Times New Roman" w:hAnsi="Times New Roman" w:cs="Times New Roman"/>
          <w:sz w:val="24"/>
          <w:szCs w:val="24"/>
        </w:rPr>
        <w:t xml:space="preserve">. Китайский язык. Второй иностранный. 5–9 классы. – М.: </w:t>
      </w:r>
      <w:proofErr w:type="spellStart"/>
      <w:r w:rsidRPr="00AA4D89">
        <w:rPr>
          <w:rFonts w:ascii="Times New Roman" w:hAnsi="Times New Roman" w:cs="Times New Roman"/>
          <w:sz w:val="24"/>
          <w:szCs w:val="24"/>
        </w:rPr>
        <w:t>Вентана-Граф</w:t>
      </w:r>
      <w:proofErr w:type="spellEnd"/>
      <w:r w:rsidRPr="00AA4D89">
        <w:rPr>
          <w:rFonts w:ascii="Times New Roman" w:hAnsi="Times New Roman" w:cs="Times New Roman"/>
          <w:sz w:val="24"/>
          <w:szCs w:val="24"/>
        </w:rPr>
        <w:t>, 2017–2019.</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21. </w:t>
      </w:r>
      <w:proofErr w:type="spellStart"/>
      <w:r w:rsidRPr="00AA4D89">
        <w:rPr>
          <w:rFonts w:ascii="Times New Roman" w:hAnsi="Times New Roman" w:cs="Times New Roman"/>
          <w:sz w:val="24"/>
          <w:szCs w:val="24"/>
        </w:rPr>
        <w:t>Сизова</w:t>
      </w:r>
      <w:proofErr w:type="spellEnd"/>
      <w:r w:rsidRPr="00AA4D89">
        <w:rPr>
          <w:rFonts w:ascii="Times New Roman" w:hAnsi="Times New Roman" w:cs="Times New Roman"/>
          <w:sz w:val="24"/>
          <w:szCs w:val="24"/>
        </w:rPr>
        <w:t xml:space="preserve"> А. А., </w:t>
      </w:r>
      <w:proofErr w:type="spellStart"/>
      <w:r w:rsidRPr="00AA4D89">
        <w:rPr>
          <w:rFonts w:ascii="Times New Roman" w:hAnsi="Times New Roman" w:cs="Times New Roman"/>
          <w:sz w:val="24"/>
          <w:szCs w:val="24"/>
        </w:rPr>
        <w:t>Чэнь</w:t>
      </w:r>
      <w:proofErr w:type="spellEnd"/>
      <w:r w:rsidRPr="00AA4D89">
        <w:rPr>
          <w:rFonts w:ascii="Times New Roman" w:hAnsi="Times New Roman" w:cs="Times New Roman"/>
          <w:sz w:val="24"/>
          <w:szCs w:val="24"/>
        </w:rPr>
        <w:t xml:space="preserve"> Фу, </w:t>
      </w:r>
      <w:proofErr w:type="spellStart"/>
      <w:r w:rsidRPr="00AA4D89">
        <w:rPr>
          <w:rFonts w:ascii="Times New Roman" w:hAnsi="Times New Roman" w:cs="Times New Roman"/>
          <w:sz w:val="24"/>
          <w:szCs w:val="24"/>
        </w:rPr>
        <w:t>Чжу</w:t>
      </w:r>
      <w:proofErr w:type="spellEnd"/>
      <w:r w:rsidRPr="00AA4D89">
        <w:rPr>
          <w:rFonts w:ascii="Times New Roman" w:hAnsi="Times New Roman" w:cs="Times New Roman"/>
          <w:sz w:val="24"/>
          <w:szCs w:val="24"/>
        </w:rPr>
        <w:t xml:space="preserve"> </w:t>
      </w:r>
      <w:proofErr w:type="spellStart"/>
      <w:r w:rsidRPr="00AA4D89">
        <w:rPr>
          <w:rFonts w:ascii="Times New Roman" w:hAnsi="Times New Roman" w:cs="Times New Roman"/>
          <w:sz w:val="24"/>
          <w:szCs w:val="24"/>
        </w:rPr>
        <w:t>Чжипин</w:t>
      </w:r>
      <w:proofErr w:type="spellEnd"/>
      <w:r w:rsidRPr="00AA4D89">
        <w:rPr>
          <w:rFonts w:ascii="Times New Roman" w:hAnsi="Times New Roman" w:cs="Times New Roman"/>
          <w:sz w:val="24"/>
          <w:szCs w:val="24"/>
        </w:rPr>
        <w:t xml:space="preserve"> и др. Китайский язык. Второй иностранный. 5–9 классы. – М.: Просвещение, 2019.</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22. </w:t>
      </w:r>
      <w:proofErr w:type="spellStart"/>
      <w:r w:rsidRPr="00AA4D89">
        <w:rPr>
          <w:rFonts w:ascii="Times New Roman" w:hAnsi="Times New Roman" w:cs="Times New Roman"/>
          <w:sz w:val="24"/>
          <w:szCs w:val="24"/>
        </w:rPr>
        <w:t>Рахимбекова</w:t>
      </w:r>
      <w:proofErr w:type="spellEnd"/>
      <w:r w:rsidRPr="00AA4D89">
        <w:rPr>
          <w:rFonts w:ascii="Times New Roman" w:hAnsi="Times New Roman" w:cs="Times New Roman"/>
          <w:sz w:val="24"/>
          <w:szCs w:val="24"/>
        </w:rPr>
        <w:t xml:space="preserve"> Л. Ш., </w:t>
      </w:r>
      <w:proofErr w:type="spellStart"/>
      <w:r w:rsidRPr="00AA4D89">
        <w:rPr>
          <w:rFonts w:ascii="Times New Roman" w:hAnsi="Times New Roman" w:cs="Times New Roman"/>
          <w:sz w:val="24"/>
          <w:szCs w:val="24"/>
        </w:rPr>
        <w:t>Распертова</w:t>
      </w:r>
      <w:proofErr w:type="spellEnd"/>
      <w:r w:rsidRPr="00AA4D89">
        <w:rPr>
          <w:rFonts w:ascii="Times New Roman" w:hAnsi="Times New Roman" w:cs="Times New Roman"/>
          <w:sz w:val="24"/>
          <w:szCs w:val="24"/>
        </w:rPr>
        <w:t xml:space="preserve"> С. Ю., </w:t>
      </w:r>
      <w:proofErr w:type="spellStart"/>
      <w:r w:rsidRPr="00AA4D89">
        <w:rPr>
          <w:rFonts w:ascii="Times New Roman" w:hAnsi="Times New Roman" w:cs="Times New Roman"/>
          <w:sz w:val="24"/>
          <w:szCs w:val="24"/>
        </w:rPr>
        <w:t>Чечина</w:t>
      </w:r>
      <w:proofErr w:type="spellEnd"/>
      <w:r w:rsidRPr="00AA4D89">
        <w:rPr>
          <w:rFonts w:ascii="Times New Roman" w:hAnsi="Times New Roman" w:cs="Times New Roman"/>
          <w:sz w:val="24"/>
          <w:szCs w:val="24"/>
        </w:rPr>
        <w:t xml:space="preserve"> Н. Ю., </w:t>
      </w:r>
      <w:proofErr w:type="spellStart"/>
      <w:r w:rsidRPr="00AA4D89">
        <w:rPr>
          <w:rFonts w:ascii="Times New Roman" w:hAnsi="Times New Roman" w:cs="Times New Roman"/>
          <w:sz w:val="24"/>
          <w:szCs w:val="24"/>
        </w:rPr>
        <w:t>Ци</w:t>
      </w:r>
      <w:proofErr w:type="spellEnd"/>
      <w:r w:rsidRPr="00AA4D89">
        <w:rPr>
          <w:rFonts w:ascii="Times New Roman" w:hAnsi="Times New Roman" w:cs="Times New Roman"/>
          <w:sz w:val="24"/>
          <w:szCs w:val="24"/>
        </w:rPr>
        <w:t xml:space="preserve"> </w:t>
      </w:r>
      <w:proofErr w:type="spellStart"/>
      <w:r w:rsidRPr="00AA4D89">
        <w:rPr>
          <w:rFonts w:ascii="Times New Roman" w:hAnsi="Times New Roman" w:cs="Times New Roman"/>
          <w:sz w:val="24"/>
          <w:szCs w:val="24"/>
        </w:rPr>
        <w:t>Шаоянь</w:t>
      </w:r>
      <w:proofErr w:type="spellEnd"/>
      <w:r w:rsidRPr="00AA4D89">
        <w:rPr>
          <w:rFonts w:ascii="Times New Roman" w:hAnsi="Times New Roman" w:cs="Times New Roman"/>
          <w:sz w:val="24"/>
          <w:szCs w:val="24"/>
        </w:rPr>
        <w:t xml:space="preserve">, </w:t>
      </w:r>
      <w:proofErr w:type="spellStart"/>
      <w:r w:rsidRPr="00AA4D89">
        <w:rPr>
          <w:rFonts w:ascii="Times New Roman" w:hAnsi="Times New Roman" w:cs="Times New Roman"/>
          <w:sz w:val="24"/>
          <w:szCs w:val="24"/>
        </w:rPr>
        <w:t>Чжан</w:t>
      </w:r>
      <w:proofErr w:type="spellEnd"/>
      <w:r w:rsidRPr="00AA4D89">
        <w:rPr>
          <w:rFonts w:ascii="Times New Roman" w:hAnsi="Times New Roman" w:cs="Times New Roman"/>
          <w:sz w:val="24"/>
          <w:szCs w:val="24"/>
        </w:rPr>
        <w:t xml:space="preserve"> </w:t>
      </w:r>
      <w:proofErr w:type="spellStart"/>
      <w:r w:rsidRPr="00AA4D89">
        <w:rPr>
          <w:rFonts w:ascii="Times New Roman" w:hAnsi="Times New Roman" w:cs="Times New Roman"/>
          <w:sz w:val="24"/>
          <w:szCs w:val="24"/>
        </w:rPr>
        <w:t>Цзе</w:t>
      </w:r>
      <w:proofErr w:type="spellEnd"/>
      <w:r w:rsidRPr="00AA4D89">
        <w:rPr>
          <w:rFonts w:ascii="Times New Roman" w:hAnsi="Times New Roman" w:cs="Times New Roman"/>
          <w:sz w:val="24"/>
          <w:szCs w:val="24"/>
        </w:rPr>
        <w:t>. Китайский язык. Второй иностранный (базовый уровень). 10–11 классы. – М.: Русское слово, 2019.</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23. </w:t>
      </w:r>
      <w:proofErr w:type="spellStart"/>
      <w:r w:rsidRPr="00AA4D89">
        <w:rPr>
          <w:rFonts w:ascii="Times New Roman" w:hAnsi="Times New Roman" w:cs="Times New Roman"/>
          <w:sz w:val="24"/>
          <w:szCs w:val="24"/>
        </w:rPr>
        <w:t>Готлиб</w:t>
      </w:r>
      <w:proofErr w:type="spellEnd"/>
      <w:r w:rsidRPr="00AA4D89">
        <w:rPr>
          <w:rFonts w:ascii="Times New Roman" w:hAnsi="Times New Roman" w:cs="Times New Roman"/>
          <w:sz w:val="24"/>
          <w:szCs w:val="24"/>
        </w:rPr>
        <w:t xml:space="preserve"> О. М. Китай. </w:t>
      </w:r>
      <w:proofErr w:type="spellStart"/>
      <w:r w:rsidRPr="00AA4D89">
        <w:rPr>
          <w:rFonts w:ascii="Times New Roman" w:hAnsi="Times New Roman" w:cs="Times New Roman"/>
          <w:sz w:val="24"/>
          <w:szCs w:val="24"/>
        </w:rPr>
        <w:t>Лингвострановедение</w:t>
      </w:r>
      <w:proofErr w:type="spellEnd"/>
      <w:r w:rsidRPr="00AA4D89">
        <w:rPr>
          <w:rFonts w:ascii="Times New Roman" w:hAnsi="Times New Roman" w:cs="Times New Roman"/>
          <w:sz w:val="24"/>
          <w:szCs w:val="24"/>
        </w:rPr>
        <w:t>: Учеб</w:t>
      </w:r>
      <w:proofErr w:type="gramStart"/>
      <w:r w:rsidRPr="00AA4D89">
        <w:rPr>
          <w:rFonts w:ascii="Times New Roman" w:hAnsi="Times New Roman" w:cs="Times New Roman"/>
          <w:sz w:val="24"/>
          <w:szCs w:val="24"/>
        </w:rPr>
        <w:t>.</w:t>
      </w:r>
      <w:proofErr w:type="gramEnd"/>
      <w:r w:rsidRPr="00AA4D89">
        <w:rPr>
          <w:rFonts w:ascii="Times New Roman" w:hAnsi="Times New Roman" w:cs="Times New Roman"/>
          <w:sz w:val="24"/>
          <w:szCs w:val="24"/>
        </w:rPr>
        <w:t xml:space="preserve"> </w:t>
      </w:r>
      <w:proofErr w:type="gramStart"/>
      <w:r w:rsidRPr="00AA4D89">
        <w:rPr>
          <w:rFonts w:ascii="Times New Roman" w:hAnsi="Times New Roman" w:cs="Times New Roman"/>
          <w:sz w:val="24"/>
          <w:szCs w:val="24"/>
        </w:rPr>
        <w:t>п</w:t>
      </w:r>
      <w:proofErr w:type="gramEnd"/>
      <w:r w:rsidRPr="00AA4D89">
        <w:rPr>
          <w:rFonts w:ascii="Times New Roman" w:hAnsi="Times New Roman" w:cs="Times New Roman"/>
          <w:sz w:val="24"/>
          <w:szCs w:val="24"/>
        </w:rPr>
        <w:t>особие. – М.: Восточная книга, 2011.</w:t>
      </w:r>
    </w:p>
    <w:p w:rsidR="00AA4D89" w:rsidRPr="00AA4D89" w:rsidRDefault="00AA4D89" w:rsidP="00D80D6F">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24. Круглов В. В., Сергеева А. А. Китай: история и современность». Учебное пособие по </w:t>
      </w:r>
      <w:proofErr w:type="spellStart"/>
      <w:r w:rsidRPr="00AA4D89">
        <w:rPr>
          <w:rFonts w:ascii="Times New Roman" w:hAnsi="Times New Roman" w:cs="Times New Roman"/>
          <w:sz w:val="24"/>
          <w:szCs w:val="24"/>
        </w:rPr>
        <w:t>лингвострановедению</w:t>
      </w:r>
      <w:proofErr w:type="spellEnd"/>
      <w:r w:rsidRPr="00AA4D89">
        <w:rPr>
          <w:rFonts w:ascii="Times New Roman" w:hAnsi="Times New Roman" w:cs="Times New Roman"/>
          <w:sz w:val="24"/>
          <w:szCs w:val="24"/>
        </w:rPr>
        <w:t>. Ч. 1–2. – М.: ВКН, 2020.</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25. Круглов В. В., </w:t>
      </w:r>
      <w:proofErr w:type="spellStart"/>
      <w:r w:rsidRPr="00AA4D89">
        <w:rPr>
          <w:rFonts w:ascii="Times New Roman" w:hAnsi="Times New Roman" w:cs="Times New Roman"/>
          <w:sz w:val="24"/>
          <w:szCs w:val="24"/>
        </w:rPr>
        <w:t>Урывская</w:t>
      </w:r>
      <w:proofErr w:type="spellEnd"/>
      <w:r w:rsidRPr="00AA4D89">
        <w:rPr>
          <w:rFonts w:ascii="Times New Roman" w:hAnsi="Times New Roman" w:cs="Times New Roman"/>
          <w:sz w:val="24"/>
          <w:szCs w:val="24"/>
        </w:rPr>
        <w:t xml:space="preserve"> Т. А., </w:t>
      </w:r>
      <w:proofErr w:type="spellStart"/>
      <w:r w:rsidRPr="00AA4D89">
        <w:rPr>
          <w:rFonts w:ascii="Times New Roman" w:hAnsi="Times New Roman" w:cs="Times New Roman"/>
          <w:sz w:val="24"/>
          <w:szCs w:val="24"/>
        </w:rPr>
        <w:t>Антомоновская</w:t>
      </w:r>
      <w:proofErr w:type="spellEnd"/>
      <w:r w:rsidRPr="00AA4D89">
        <w:rPr>
          <w:rFonts w:ascii="Times New Roman" w:hAnsi="Times New Roman" w:cs="Times New Roman"/>
          <w:sz w:val="24"/>
          <w:szCs w:val="24"/>
        </w:rPr>
        <w:t xml:space="preserve"> Ю. А. Всероссийская олимпиада школьников по китайскому языку. Готовимся к части «</w:t>
      </w:r>
      <w:proofErr w:type="spellStart"/>
      <w:r w:rsidRPr="00AA4D89">
        <w:rPr>
          <w:rFonts w:ascii="Times New Roman" w:hAnsi="Times New Roman" w:cs="Times New Roman"/>
          <w:sz w:val="24"/>
          <w:szCs w:val="24"/>
        </w:rPr>
        <w:t>Аудирование</w:t>
      </w:r>
      <w:proofErr w:type="spellEnd"/>
      <w:r w:rsidRPr="00AA4D89">
        <w:rPr>
          <w:rFonts w:ascii="Times New Roman" w:hAnsi="Times New Roman" w:cs="Times New Roman"/>
          <w:sz w:val="24"/>
          <w:szCs w:val="24"/>
        </w:rPr>
        <w:t>». Учебное пособие. – М.: Восточная книга (Восток-Запад, Муравей), 2020.</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proofErr w:type="spellStart"/>
      <w:proofErr w:type="gramStart"/>
      <w:r w:rsidRPr="00AA4D89">
        <w:rPr>
          <w:rFonts w:ascii="Times New Roman" w:hAnsi="Times New Roman" w:cs="Times New Roman"/>
          <w:sz w:val="24"/>
          <w:szCs w:val="24"/>
        </w:rPr>
        <w:t>Интернет-источники</w:t>
      </w:r>
      <w:proofErr w:type="spellEnd"/>
      <w:proofErr w:type="gramEnd"/>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1. </w:t>
      </w:r>
      <w:hyperlink r:id="rId10" w:history="1">
        <w:r w:rsidR="00404D63" w:rsidRPr="00B310B0">
          <w:rPr>
            <w:rStyle w:val="ad"/>
            <w:rFonts w:ascii="Times New Roman" w:hAnsi="Times New Roman" w:cs="Times New Roman"/>
            <w:sz w:val="24"/>
            <w:szCs w:val="24"/>
          </w:rPr>
          <w:t>http://www.lingvochina.ru/</w:t>
        </w:r>
      </w:hyperlink>
      <w:r w:rsidR="00404D63">
        <w:rPr>
          <w:rFonts w:ascii="Times New Roman" w:hAnsi="Times New Roman" w:cs="Times New Roman"/>
          <w:sz w:val="24"/>
          <w:szCs w:val="24"/>
        </w:rPr>
        <w:t xml:space="preserve"> </w:t>
      </w:r>
      <w:r w:rsidRPr="00AA4D89">
        <w:rPr>
          <w:rFonts w:ascii="Times New Roman" w:hAnsi="Times New Roman" w:cs="Times New Roman"/>
          <w:sz w:val="24"/>
          <w:szCs w:val="24"/>
        </w:rPr>
        <w:t xml:space="preserve"> </w:t>
      </w:r>
      <w:r w:rsidR="00404D63">
        <w:rPr>
          <w:rFonts w:ascii="Times New Roman" w:hAnsi="Times New Roman" w:cs="Times New Roman"/>
          <w:sz w:val="24"/>
          <w:szCs w:val="24"/>
        </w:rPr>
        <w:t xml:space="preserve"> </w:t>
      </w:r>
      <w:r w:rsidRPr="00AA4D89">
        <w:rPr>
          <w:rFonts w:ascii="Times New Roman" w:hAnsi="Times New Roman" w:cs="Times New Roman"/>
          <w:sz w:val="24"/>
          <w:szCs w:val="24"/>
        </w:rPr>
        <w:t>Проект призван помочь людям, которые занимаются китайским языком. На данном сайте размещаются разнообразные материалы (учебники, словари, тексты на китайском языке), которые могут пригодиться изучающим китайским язык, преподавателям китайского языка и переводчикам.</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2. </w:t>
      </w:r>
      <w:hyperlink r:id="rId11" w:history="1">
        <w:r w:rsidR="00404D63" w:rsidRPr="00B310B0">
          <w:rPr>
            <w:rStyle w:val="ad"/>
            <w:rFonts w:ascii="Times New Roman" w:hAnsi="Times New Roman" w:cs="Times New Roman"/>
            <w:sz w:val="24"/>
            <w:szCs w:val="24"/>
          </w:rPr>
          <w:t>http://umao.ru</w:t>
        </w:r>
        <w:proofErr w:type="gramStart"/>
        <w:r w:rsidR="00404D63" w:rsidRPr="00B310B0">
          <w:rPr>
            <w:rStyle w:val="ad"/>
            <w:rFonts w:ascii="Times New Roman" w:hAnsi="Times New Roman" w:cs="Times New Roman"/>
            <w:sz w:val="24"/>
            <w:szCs w:val="24"/>
          </w:rPr>
          <w:t>/</w:t>
        </w:r>
      </w:hyperlink>
      <w:r w:rsidR="00404D63">
        <w:rPr>
          <w:rFonts w:ascii="Times New Roman" w:hAnsi="Times New Roman" w:cs="Times New Roman"/>
          <w:sz w:val="24"/>
          <w:szCs w:val="24"/>
        </w:rPr>
        <w:t xml:space="preserve"> </w:t>
      </w:r>
      <w:r w:rsidRPr="00AA4D89">
        <w:rPr>
          <w:rFonts w:ascii="Times New Roman" w:hAnsi="Times New Roman" w:cs="Times New Roman"/>
          <w:sz w:val="24"/>
          <w:szCs w:val="24"/>
        </w:rPr>
        <w:t xml:space="preserve"> Н</w:t>
      </w:r>
      <w:proofErr w:type="gramEnd"/>
      <w:r w:rsidRPr="00AA4D89">
        <w:rPr>
          <w:rFonts w:ascii="Times New Roman" w:hAnsi="Times New Roman" w:cs="Times New Roman"/>
          <w:sz w:val="24"/>
          <w:szCs w:val="24"/>
        </w:rPr>
        <w:t xml:space="preserve">а сайте собрано множество полезной информации: программы, методики, уроки, инструменты и технологии, которые помогут сделать изучение китайского языка быстрым, эффективным, интересным и лёгким. </w:t>
      </w:r>
      <w:proofErr w:type="spellStart"/>
      <w:proofErr w:type="gramStart"/>
      <w:r w:rsidRPr="00AA4D89">
        <w:rPr>
          <w:rFonts w:ascii="Times New Roman" w:hAnsi="Times New Roman" w:cs="Times New Roman"/>
          <w:sz w:val="24"/>
          <w:szCs w:val="24"/>
        </w:rPr>
        <w:t>Б</w:t>
      </w:r>
      <w:proofErr w:type="gramEnd"/>
      <w:r w:rsidRPr="00AA4D89">
        <w:rPr>
          <w:rFonts w:ascii="Times New Roman" w:hAnsi="Times New Roman" w:cs="Times New Roman"/>
          <w:sz w:val="24"/>
          <w:szCs w:val="24"/>
        </w:rPr>
        <w:t>óльшая</w:t>
      </w:r>
      <w:proofErr w:type="spellEnd"/>
      <w:r w:rsidRPr="00AA4D89">
        <w:rPr>
          <w:rFonts w:ascii="Times New Roman" w:hAnsi="Times New Roman" w:cs="Times New Roman"/>
          <w:sz w:val="24"/>
          <w:szCs w:val="24"/>
        </w:rPr>
        <w:t xml:space="preserve"> часть из методик и инструментов, размещённых на сайте, авторские.</w:t>
      </w:r>
    </w:p>
    <w:p w:rsidR="00AA4D89" w:rsidRPr="00AA4D89" w:rsidRDefault="00AA4D89" w:rsidP="00AA4D89">
      <w:pPr>
        <w:spacing w:line="240" w:lineRule="auto"/>
        <w:ind w:right="380" w:firstLine="567"/>
        <w:contextualSpacing/>
        <w:jc w:val="both"/>
        <w:rPr>
          <w:rFonts w:ascii="Times New Roman" w:hAnsi="Times New Roman" w:cs="Times New Roman"/>
          <w:sz w:val="24"/>
          <w:szCs w:val="24"/>
        </w:rPr>
      </w:pPr>
      <w:r w:rsidRPr="00AA4D89">
        <w:rPr>
          <w:rFonts w:ascii="Times New Roman" w:hAnsi="Times New Roman" w:cs="Times New Roman"/>
          <w:sz w:val="24"/>
          <w:szCs w:val="24"/>
        </w:rPr>
        <w:t xml:space="preserve">3. </w:t>
      </w:r>
      <w:hyperlink r:id="rId12" w:history="1">
        <w:r w:rsidR="00404D63" w:rsidRPr="00B310B0">
          <w:rPr>
            <w:rStyle w:val="ad"/>
            <w:rFonts w:ascii="Times New Roman" w:hAnsi="Times New Roman" w:cs="Times New Roman"/>
            <w:sz w:val="24"/>
            <w:szCs w:val="24"/>
          </w:rPr>
          <w:t>http://www.skritter.com</w:t>
        </w:r>
        <w:proofErr w:type="gramStart"/>
        <w:r w:rsidR="00404D63" w:rsidRPr="00B310B0">
          <w:rPr>
            <w:rStyle w:val="ad"/>
            <w:rFonts w:ascii="Times New Roman" w:hAnsi="Times New Roman" w:cs="Times New Roman"/>
            <w:sz w:val="24"/>
            <w:szCs w:val="24"/>
          </w:rPr>
          <w:t>/</w:t>
        </w:r>
      </w:hyperlink>
      <w:r w:rsidR="00404D63">
        <w:rPr>
          <w:rFonts w:ascii="Times New Roman" w:hAnsi="Times New Roman" w:cs="Times New Roman"/>
          <w:sz w:val="24"/>
          <w:szCs w:val="24"/>
        </w:rPr>
        <w:t xml:space="preserve"> </w:t>
      </w:r>
      <w:r w:rsidRPr="00AA4D89">
        <w:rPr>
          <w:rFonts w:ascii="Times New Roman" w:hAnsi="Times New Roman" w:cs="Times New Roman"/>
          <w:sz w:val="24"/>
          <w:szCs w:val="24"/>
        </w:rPr>
        <w:t xml:space="preserve"> Н</w:t>
      </w:r>
      <w:proofErr w:type="gramEnd"/>
      <w:r w:rsidRPr="00AA4D89">
        <w:rPr>
          <w:rFonts w:ascii="Times New Roman" w:hAnsi="Times New Roman" w:cs="Times New Roman"/>
          <w:sz w:val="24"/>
          <w:szCs w:val="24"/>
        </w:rPr>
        <w:t>а этом сайте можно тренироваться в написании иероглифов. Компьютер укажет на ваши ошибки, если нужно, подскажет, как пишется иероглиф, прочитает слово и запомнит иероглифы, с которыми у вас возникли проблемы. Здесь же можно потренироваться и с тонами.</w:t>
      </w:r>
    </w:p>
    <w:p w:rsidR="001066CC" w:rsidRDefault="00AA4D89" w:rsidP="00404D63">
      <w:pPr>
        <w:spacing w:line="240" w:lineRule="auto"/>
        <w:ind w:right="380" w:firstLine="567"/>
        <w:contextualSpacing/>
        <w:jc w:val="both"/>
        <w:rPr>
          <w:rFonts w:ascii="Times New Roman" w:hAnsi="Times New Roman" w:cs="Times New Roman"/>
          <w:i/>
          <w:sz w:val="24"/>
          <w:szCs w:val="24"/>
        </w:rPr>
      </w:pPr>
      <w:r w:rsidRPr="00AA4D89">
        <w:rPr>
          <w:rFonts w:ascii="Times New Roman" w:hAnsi="Times New Roman" w:cs="Times New Roman"/>
          <w:sz w:val="24"/>
          <w:szCs w:val="24"/>
        </w:rPr>
        <w:t xml:space="preserve">4. </w:t>
      </w:r>
      <w:hyperlink r:id="rId13" w:history="1">
        <w:r w:rsidR="00404D63" w:rsidRPr="00B310B0">
          <w:rPr>
            <w:rStyle w:val="ad"/>
            <w:rFonts w:ascii="Times New Roman" w:hAnsi="Times New Roman" w:cs="Times New Roman"/>
            <w:sz w:val="24"/>
            <w:szCs w:val="24"/>
          </w:rPr>
          <w:t>http://www.studychinese.ru/</w:t>
        </w:r>
      </w:hyperlink>
      <w:r w:rsidR="00404D63">
        <w:rPr>
          <w:rFonts w:ascii="Times New Roman" w:hAnsi="Times New Roman" w:cs="Times New Roman"/>
          <w:sz w:val="24"/>
          <w:szCs w:val="24"/>
        </w:rPr>
        <w:t xml:space="preserve"> </w:t>
      </w:r>
      <w:r w:rsidRPr="00AA4D89">
        <w:rPr>
          <w:rFonts w:ascii="Times New Roman" w:hAnsi="Times New Roman" w:cs="Times New Roman"/>
          <w:sz w:val="24"/>
          <w:szCs w:val="24"/>
        </w:rPr>
        <w:t xml:space="preserve"> Сайт, посвящённый изучению китайского языка. На сайте собрано много полезной информац</w:t>
      </w:r>
      <w:r w:rsidR="00404D63">
        <w:rPr>
          <w:rFonts w:ascii="Times New Roman" w:hAnsi="Times New Roman" w:cs="Times New Roman"/>
          <w:sz w:val="24"/>
          <w:szCs w:val="24"/>
        </w:rPr>
        <w:t xml:space="preserve">ии </w:t>
      </w:r>
      <w:proofErr w:type="gramStart"/>
      <w:r w:rsidR="00404D63">
        <w:rPr>
          <w:rFonts w:ascii="Times New Roman" w:hAnsi="Times New Roman" w:cs="Times New Roman"/>
          <w:sz w:val="24"/>
          <w:szCs w:val="24"/>
        </w:rPr>
        <w:t>для</w:t>
      </w:r>
      <w:proofErr w:type="gramEnd"/>
      <w:r w:rsidR="00404D63">
        <w:rPr>
          <w:rFonts w:ascii="Times New Roman" w:hAnsi="Times New Roman" w:cs="Times New Roman"/>
          <w:sz w:val="24"/>
          <w:szCs w:val="24"/>
        </w:rPr>
        <w:t xml:space="preserve"> изучающих китайский язык.</w:t>
      </w:r>
    </w:p>
    <w:p w:rsidR="00404D63" w:rsidRDefault="00404D63">
      <w:pPr>
        <w:spacing w:line="240" w:lineRule="auto"/>
        <w:ind w:right="380" w:firstLine="567"/>
        <w:contextualSpacing/>
        <w:jc w:val="both"/>
        <w:rPr>
          <w:rFonts w:ascii="Times New Roman" w:hAnsi="Times New Roman" w:cs="Times New Roman"/>
          <w:i/>
          <w:sz w:val="24"/>
          <w:szCs w:val="24"/>
        </w:rPr>
      </w:pPr>
    </w:p>
    <w:sectPr w:rsidR="00404D63" w:rsidSect="00D80D6F">
      <w:headerReference w:type="default" r:id="rId14"/>
      <w:footerReference w:type="default" r:id="rId15"/>
      <w:pgSz w:w="11906" w:h="16838"/>
      <w:pgMar w:top="567" w:right="567"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CC9" w:rsidRDefault="00224CC9">
      <w:pPr>
        <w:spacing w:line="240" w:lineRule="auto"/>
      </w:pPr>
      <w:r>
        <w:separator/>
      </w:r>
    </w:p>
  </w:endnote>
  <w:endnote w:type="continuationSeparator" w:id="0">
    <w:p w:rsidR="00224CC9" w:rsidRDefault="00224CC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Microsoft YaHei"/>
    <w:charset w:val="86"/>
    <w:family w:val="auto"/>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169713"/>
      <w:placeholder>
        <w:docPart w:val="812CE03248DE48158A501B507C119B23"/>
      </w:placeholder>
      <w:temporary/>
      <w:showingPlcHdr/>
    </w:sdtPr>
    <w:sdtContent>
      <w:p w:rsidR="00224CC9" w:rsidRDefault="00224CC9">
        <w:pPr>
          <w:pStyle w:val="a7"/>
        </w:pPr>
        <w:r>
          <w:t>[Введите текст]</w:t>
        </w:r>
      </w:p>
    </w:sdtContent>
  </w:sdt>
  <w:p w:rsidR="00224CC9" w:rsidRDefault="00224CC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CC9" w:rsidRDefault="00224CC9">
      <w:pPr>
        <w:spacing w:after="0"/>
      </w:pPr>
      <w:r>
        <w:separator/>
      </w:r>
    </w:p>
  </w:footnote>
  <w:footnote w:type="continuationSeparator" w:id="0">
    <w:p w:rsidR="00224CC9" w:rsidRDefault="00224CC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A7B710C5560C474FA9A1B107EDCFD152"/>
      </w:placeholder>
      <w:temporary/>
      <w:showingPlcHdr/>
    </w:sdtPr>
    <w:sdtContent>
      <w:p w:rsidR="00224CC9" w:rsidRDefault="00224CC9">
        <w:pPr>
          <w:pStyle w:val="a5"/>
        </w:pPr>
        <w:r>
          <w:t>[Введите текст]</w:t>
        </w:r>
      </w:p>
    </w:sdtContent>
  </w:sdt>
  <w:p w:rsidR="00224CC9" w:rsidRDefault="00224C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A9EE473"/>
    <w:multiLevelType w:val="singleLevel"/>
    <w:tmpl w:val="AA9EE473"/>
    <w:lvl w:ilvl="0">
      <w:start w:val="6"/>
      <w:numFmt w:val="decimal"/>
      <w:suff w:val="space"/>
      <w:lvlText w:val="%1."/>
      <w:lvlJc w:val="left"/>
    </w:lvl>
  </w:abstractNum>
  <w:abstractNum w:abstractNumId="1">
    <w:nsid w:val="0BA327D6"/>
    <w:multiLevelType w:val="multilevel"/>
    <w:tmpl w:val="0BA327D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08262C5"/>
    <w:multiLevelType w:val="hybridMultilevel"/>
    <w:tmpl w:val="509C08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26FF280"/>
    <w:multiLevelType w:val="singleLevel"/>
    <w:tmpl w:val="226FF280"/>
    <w:lvl w:ilvl="0">
      <w:start w:val="5"/>
      <w:numFmt w:val="decimal"/>
      <w:suff w:val="space"/>
      <w:lvlText w:val="%1."/>
      <w:lvlJc w:val="left"/>
    </w:lvl>
  </w:abstractNum>
  <w:abstractNum w:abstractNumId="4">
    <w:nsid w:val="34B843C6"/>
    <w:multiLevelType w:val="hybridMultilevel"/>
    <w:tmpl w:val="6A86295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2F03E21"/>
    <w:multiLevelType w:val="multilevel"/>
    <w:tmpl w:val="42F03E21"/>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324CA3C"/>
    <w:multiLevelType w:val="singleLevel"/>
    <w:tmpl w:val="5324CA3C"/>
    <w:lvl w:ilvl="0">
      <w:start w:val="2"/>
      <w:numFmt w:val="decimal"/>
      <w:suff w:val="space"/>
      <w:lvlText w:val="%1."/>
      <w:lvlJc w:val="left"/>
    </w:lvl>
  </w:abstractNum>
  <w:abstractNum w:abstractNumId="7">
    <w:nsid w:val="5ECA336C"/>
    <w:multiLevelType w:val="hybridMultilevel"/>
    <w:tmpl w:val="CB04F1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642487F"/>
    <w:multiLevelType w:val="multilevel"/>
    <w:tmpl w:val="6642487F"/>
    <w:lvl w:ilvl="0">
      <w:start w:val="1"/>
      <w:numFmt w:val="bullet"/>
      <w:lvlText w:val="−"/>
      <w:lvlJc w:val="left"/>
      <w:pPr>
        <w:ind w:left="1429" w:hanging="360"/>
      </w:pPr>
      <w:rPr>
        <w:rFonts w:ascii="Calibri" w:hAnsi="Calibri"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9">
    <w:nsid w:val="674D3802"/>
    <w:multiLevelType w:val="multilevel"/>
    <w:tmpl w:val="674D3802"/>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6"/>
  </w:num>
  <w:num w:numId="2">
    <w:abstractNumId w:val="1"/>
  </w:num>
  <w:num w:numId="3">
    <w:abstractNumId w:val="5"/>
  </w:num>
  <w:num w:numId="4">
    <w:abstractNumId w:val="8"/>
  </w:num>
  <w:num w:numId="5">
    <w:abstractNumId w:val="3"/>
  </w:num>
  <w:num w:numId="6">
    <w:abstractNumId w:val="9"/>
    <w:lvlOverride w:ilvl="0">
      <w:startOverride w:val="2"/>
    </w:lvlOverride>
  </w:num>
  <w:num w:numId="7">
    <w:abstractNumId w:val="0"/>
  </w:num>
  <w:num w:numId="8">
    <w:abstractNumId w:val="2"/>
  </w:num>
  <w:num w:numId="9">
    <w:abstractNumId w:val="4"/>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
  <w:rsids>
    <w:rsidRoot w:val="00172A27"/>
    <w:rsid w:val="00002111"/>
    <w:rsid w:val="00014977"/>
    <w:rsid w:val="00040BE0"/>
    <w:rsid w:val="00041ACA"/>
    <w:rsid w:val="00045DFC"/>
    <w:rsid w:val="0005355A"/>
    <w:rsid w:val="00054F44"/>
    <w:rsid w:val="0005596C"/>
    <w:rsid w:val="00062A30"/>
    <w:rsid w:val="0007570F"/>
    <w:rsid w:val="0007783A"/>
    <w:rsid w:val="00081DB4"/>
    <w:rsid w:val="00093F68"/>
    <w:rsid w:val="000A2C3F"/>
    <w:rsid w:val="000B2914"/>
    <w:rsid w:val="000B6A97"/>
    <w:rsid w:val="000B7E7B"/>
    <w:rsid w:val="000C5A6D"/>
    <w:rsid w:val="000E0D50"/>
    <w:rsid w:val="00102860"/>
    <w:rsid w:val="00104132"/>
    <w:rsid w:val="001066CC"/>
    <w:rsid w:val="001143D6"/>
    <w:rsid w:val="00117638"/>
    <w:rsid w:val="001368C1"/>
    <w:rsid w:val="001402A8"/>
    <w:rsid w:val="00142227"/>
    <w:rsid w:val="001434B1"/>
    <w:rsid w:val="00151CBB"/>
    <w:rsid w:val="00167CC8"/>
    <w:rsid w:val="001714B5"/>
    <w:rsid w:val="00172A27"/>
    <w:rsid w:val="00174666"/>
    <w:rsid w:val="00182B0A"/>
    <w:rsid w:val="001B0BEB"/>
    <w:rsid w:val="001C08E8"/>
    <w:rsid w:val="001C1061"/>
    <w:rsid w:val="001C1393"/>
    <w:rsid w:val="001D6920"/>
    <w:rsid w:val="001D72C3"/>
    <w:rsid w:val="001E1ED8"/>
    <w:rsid w:val="00224AFC"/>
    <w:rsid w:val="00224CC9"/>
    <w:rsid w:val="0025246E"/>
    <w:rsid w:val="00271F6A"/>
    <w:rsid w:val="002849A4"/>
    <w:rsid w:val="00294B26"/>
    <w:rsid w:val="002954EE"/>
    <w:rsid w:val="002B0BD3"/>
    <w:rsid w:val="002B7AA9"/>
    <w:rsid w:val="002E08FC"/>
    <w:rsid w:val="002F22B4"/>
    <w:rsid w:val="00300717"/>
    <w:rsid w:val="003066FD"/>
    <w:rsid w:val="00306FA6"/>
    <w:rsid w:val="00314B34"/>
    <w:rsid w:val="0032385F"/>
    <w:rsid w:val="00334390"/>
    <w:rsid w:val="00336CB5"/>
    <w:rsid w:val="003438B0"/>
    <w:rsid w:val="0037724E"/>
    <w:rsid w:val="00394D6B"/>
    <w:rsid w:val="003C0883"/>
    <w:rsid w:val="003C3CFF"/>
    <w:rsid w:val="003C7C3B"/>
    <w:rsid w:val="003D1C03"/>
    <w:rsid w:val="003D368B"/>
    <w:rsid w:val="003E464D"/>
    <w:rsid w:val="003F3F3C"/>
    <w:rsid w:val="003F7ADD"/>
    <w:rsid w:val="00400079"/>
    <w:rsid w:val="004006DE"/>
    <w:rsid w:val="00404D63"/>
    <w:rsid w:val="00411212"/>
    <w:rsid w:val="004160CE"/>
    <w:rsid w:val="00421842"/>
    <w:rsid w:val="00423D27"/>
    <w:rsid w:val="00464C01"/>
    <w:rsid w:val="004A5973"/>
    <w:rsid w:val="004B120B"/>
    <w:rsid w:val="004C48DB"/>
    <w:rsid w:val="004D27A6"/>
    <w:rsid w:val="004D4CBD"/>
    <w:rsid w:val="004F42D6"/>
    <w:rsid w:val="004F49DE"/>
    <w:rsid w:val="00501FF8"/>
    <w:rsid w:val="00507566"/>
    <w:rsid w:val="00516FD5"/>
    <w:rsid w:val="0053203C"/>
    <w:rsid w:val="0053369C"/>
    <w:rsid w:val="00533F12"/>
    <w:rsid w:val="00543485"/>
    <w:rsid w:val="00563BB6"/>
    <w:rsid w:val="00575CE9"/>
    <w:rsid w:val="005A41A0"/>
    <w:rsid w:val="005C11FE"/>
    <w:rsid w:val="005E17EA"/>
    <w:rsid w:val="005F3CF4"/>
    <w:rsid w:val="005F72CB"/>
    <w:rsid w:val="0061710D"/>
    <w:rsid w:val="00622973"/>
    <w:rsid w:val="0062481B"/>
    <w:rsid w:val="00627BF3"/>
    <w:rsid w:val="006511B6"/>
    <w:rsid w:val="00665ECB"/>
    <w:rsid w:val="00674E94"/>
    <w:rsid w:val="00682B6B"/>
    <w:rsid w:val="00683318"/>
    <w:rsid w:val="006B077D"/>
    <w:rsid w:val="006C1B4C"/>
    <w:rsid w:val="006C2B11"/>
    <w:rsid w:val="006C5921"/>
    <w:rsid w:val="006D03F6"/>
    <w:rsid w:val="006E64FB"/>
    <w:rsid w:val="006F2D53"/>
    <w:rsid w:val="006F3AD3"/>
    <w:rsid w:val="006F6D0A"/>
    <w:rsid w:val="00705E1C"/>
    <w:rsid w:val="0073205F"/>
    <w:rsid w:val="007409D8"/>
    <w:rsid w:val="0075165F"/>
    <w:rsid w:val="00777699"/>
    <w:rsid w:val="00786D63"/>
    <w:rsid w:val="00790857"/>
    <w:rsid w:val="00797C85"/>
    <w:rsid w:val="007A72B2"/>
    <w:rsid w:val="007C0F81"/>
    <w:rsid w:val="007C31B1"/>
    <w:rsid w:val="007D1B19"/>
    <w:rsid w:val="007D38BC"/>
    <w:rsid w:val="00817B49"/>
    <w:rsid w:val="00822923"/>
    <w:rsid w:val="0082371B"/>
    <w:rsid w:val="00827E58"/>
    <w:rsid w:val="0084060E"/>
    <w:rsid w:val="00851F16"/>
    <w:rsid w:val="008531B2"/>
    <w:rsid w:val="00861212"/>
    <w:rsid w:val="00870E1B"/>
    <w:rsid w:val="008736FD"/>
    <w:rsid w:val="00876A7D"/>
    <w:rsid w:val="008806FF"/>
    <w:rsid w:val="008930BB"/>
    <w:rsid w:val="00893336"/>
    <w:rsid w:val="00893919"/>
    <w:rsid w:val="008A31E5"/>
    <w:rsid w:val="008C7267"/>
    <w:rsid w:val="008F09DF"/>
    <w:rsid w:val="008F7EC0"/>
    <w:rsid w:val="00910C23"/>
    <w:rsid w:val="00922ABE"/>
    <w:rsid w:val="00936745"/>
    <w:rsid w:val="00952CDA"/>
    <w:rsid w:val="00962C97"/>
    <w:rsid w:val="00977A34"/>
    <w:rsid w:val="00992011"/>
    <w:rsid w:val="009B12BA"/>
    <w:rsid w:val="009D17FE"/>
    <w:rsid w:val="009E24FA"/>
    <w:rsid w:val="009F268F"/>
    <w:rsid w:val="009F4CCA"/>
    <w:rsid w:val="009F5D06"/>
    <w:rsid w:val="00A0426C"/>
    <w:rsid w:val="00A1311A"/>
    <w:rsid w:val="00A25705"/>
    <w:rsid w:val="00A44D5B"/>
    <w:rsid w:val="00A564C4"/>
    <w:rsid w:val="00A57C58"/>
    <w:rsid w:val="00A61559"/>
    <w:rsid w:val="00A74B36"/>
    <w:rsid w:val="00A80249"/>
    <w:rsid w:val="00A83375"/>
    <w:rsid w:val="00A833D9"/>
    <w:rsid w:val="00AA3F23"/>
    <w:rsid w:val="00AA4D89"/>
    <w:rsid w:val="00AA5811"/>
    <w:rsid w:val="00AB2863"/>
    <w:rsid w:val="00AD1B6B"/>
    <w:rsid w:val="00AD1BA9"/>
    <w:rsid w:val="00AE5EEE"/>
    <w:rsid w:val="00AE6CED"/>
    <w:rsid w:val="00B00CA2"/>
    <w:rsid w:val="00B10E79"/>
    <w:rsid w:val="00B20D1C"/>
    <w:rsid w:val="00B50132"/>
    <w:rsid w:val="00B91B28"/>
    <w:rsid w:val="00BA5F59"/>
    <w:rsid w:val="00BC242B"/>
    <w:rsid w:val="00BD275A"/>
    <w:rsid w:val="00BD40A9"/>
    <w:rsid w:val="00BD731A"/>
    <w:rsid w:val="00BE3845"/>
    <w:rsid w:val="00BF74A2"/>
    <w:rsid w:val="00C1633E"/>
    <w:rsid w:val="00C21593"/>
    <w:rsid w:val="00C25A8D"/>
    <w:rsid w:val="00C325CB"/>
    <w:rsid w:val="00C375CB"/>
    <w:rsid w:val="00C43C4B"/>
    <w:rsid w:val="00C47598"/>
    <w:rsid w:val="00C51C40"/>
    <w:rsid w:val="00C544CE"/>
    <w:rsid w:val="00C66BF7"/>
    <w:rsid w:val="00C72A38"/>
    <w:rsid w:val="00CB6E5C"/>
    <w:rsid w:val="00CC507D"/>
    <w:rsid w:val="00CC7F0B"/>
    <w:rsid w:val="00CD345F"/>
    <w:rsid w:val="00CE0F6E"/>
    <w:rsid w:val="00CF2C35"/>
    <w:rsid w:val="00D05D5E"/>
    <w:rsid w:val="00D07464"/>
    <w:rsid w:val="00D1519B"/>
    <w:rsid w:val="00D30E5D"/>
    <w:rsid w:val="00D47742"/>
    <w:rsid w:val="00D80D6F"/>
    <w:rsid w:val="00D95BF9"/>
    <w:rsid w:val="00DB17B1"/>
    <w:rsid w:val="00DB713E"/>
    <w:rsid w:val="00DC1FC9"/>
    <w:rsid w:val="00DE5DAA"/>
    <w:rsid w:val="00E13F00"/>
    <w:rsid w:val="00E145BD"/>
    <w:rsid w:val="00E17CC9"/>
    <w:rsid w:val="00E673B0"/>
    <w:rsid w:val="00E7092A"/>
    <w:rsid w:val="00E7286C"/>
    <w:rsid w:val="00E9014B"/>
    <w:rsid w:val="00EA0110"/>
    <w:rsid w:val="00EA54FB"/>
    <w:rsid w:val="00EB05CD"/>
    <w:rsid w:val="00EB23F0"/>
    <w:rsid w:val="00ED73EB"/>
    <w:rsid w:val="00EF08EA"/>
    <w:rsid w:val="00EF1157"/>
    <w:rsid w:val="00EF58CB"/>
    <w:rsid w:val="00F06F76"/>
    <w:rsid w:val="00F17643"/>
    <w:rsid w:val="00F1782F"/>
    <w:rsid w:val="00F20F38"/>
    <w:rsid w:val="00F24071"/>
    <w:rsid w:val="00F2462F"/>
    <w:rsid w:val="00F2662C"/>
    <w:rsid w:val="00F34624"/>
    <w:rsid w:val="00F424CD"/>
    <w:rsid w:val="00F44CB6"/>
    <w:rsid w:val="00F44EB7"/>
    <w:rsid w:val="00F53CB4"/>
    <w:rsid w:val="00F57F4D"/>
    <w:rsid w:val="00F65CB8"/>
    <w:rsid w:val="00F859F0"/>
    <w:rsid w:val="00F9576B"/>
    <w:rsid w:val="00F96F81"/>
    <w:rsid w:val="00FB247F"/>
    <w:rsid w:val="00FB66FA"/>
    <w:rsid w:val="00FD0447"/>
    <w:rsid w:val="00FE1507"/>
    <w:rsid w:val="00FE79F5"/>
    <w:rsid w:val="01482E46"/>
    <w:rsid w:val="03813161"/>
    <w:rsid w:val="04B44F19"/>
    <w:rsid w:val="05F4740F"/>
    <w:rsid w:val="0AF10E91"/>
    <w:rsid w:val="0B847EE6"/>
    <w:rsid w:val="0FD22877"/>
    <w:rsid w:val="11D43872"/>
    <w:rsid w:val="164A79D1"/>
    <w:rsid w:val="17D76312"/>
    <w:rsid w:val="1971612F"/>
    <w:rsid w:val="1B8769C3"/>
    <w:rsid w:val="1DB11E59"/>
    <w:rsid w:val="1EFD1FDB"/>
    <w:rsid w:val="1F0A7F71"/>
    <w:rsid w:val="20592E62"/>
    <w:rsid w:val="210F06D0"/>
    <w:rsid w:val="212705D0"/>
    <w:rsid w:val="21A62E59"/>
    <w:rsid w:val="22B526BF"/>
    <w:rsid w:val="232504BD"/>
    <w:rsid w:val="237976A9"/>
    <w:rsid w:val="241D7EF9"/>
    <w:rsid w:val="24DD614B"/>
    <w:rsid w:val="25CD05F8"/>
    <w:rsid w:val="27C249E2"/>
    <w:rsid w:val="2BB153EC"/>
    <w:rsid w:val="2D2365D8"/>
    <w:rsid w:val="2D74008D"/>
    <w:rsid w:val="2D891B16"/>
    <w:rsid w:val="2E391129"/>
    <w:rsid w:val="2E945DEC"/>
    <w:rsid w:val="2FB96932"/>
    <w:rsid w:val="3123671C"/>
    <w:rsid w:val="340D30A4"/>
    <w:rsid w:val="36280157"/>
    <w:rsid w:val="365402CD"/>
    <w:rsid w:val="36C96FDD"/>
    <w:rsid w:val="38DF2081"/>
    <w:rsid w:val="395709C0"/>
    <w:rsid w:val="3AA75B95"/>
    <w:rsid w:val="3FAE04E9"/>
    <w:rsid w:val="400D50D7"/>
    <w:rsid w:val="42F1497C"/>
    <w:rsid w:val="4312643F"/>
    <w:rsid w:val="44BE5163"/>
    <w:rsid w:val="462026F6"/>
    <w:rsid w:val="474F13AC"/>
    <w:rsid w:val="49142E6D"/>
    <w:rsid w:val="497E3232"/>
    <w:rsid w:val="4AD26C23"/>
    <w:rsid w:val="4B3D325F"/>
    <w:rsid w:val="4BD17F50"/>
    <w:rsid w:val="4C2E7308"/>
    <w:rsid w:val="4E4E7D34"/>
    <w:rsid w:val="51BF4D30"/>
    <w:rsid w:val="524E3A7D"/>
    <w:rsid w:val="5273746C"/>
    <w:rsid w:val="538B5D87"/>
    <w:rsid w:val="54AF543E"/>
    <w:rsid w:val="55BA5E3A"/>
    <w:rsid w:val="561354AE"/>
    <w:rsid w:val="561D2091"/>
    <w:rsid w:val="586825B6"/>
    <w:rsid w:val="59E7694D"/>
    <w:rsid w:val="5C7D6D21"/>
    <w:rsid w:val="5D912604"/>
    <w:rsid w:val="5EC24F44"/>
    <w:rsid w:val="62AC4231"/>
    <w:rsid w:val="64351B4B"/>
    <w:rsid w:val="654B27B9"/>
    <w:rsid w:val="65875EAF"/>
    <w:rsid w:val="687204E7"/>
    <w:rsid w:val="6A871FD8"/>
    <w:rsid w:val="6BFA3C4A"/>
    <w:rsid w:val="6D796E6D"/>
    <w:rsid w:val="72672E5F"/>
    <w:rsid w:val="746A033C"/>
    <w:rsid w:val="75316D38"/>
    <w:rsid w:val="7B284FB3"/>
    <w:rsid w:val="7C2E4583"/>
    <w:rsid w:val="7D6E102A"/>
    <w:rsid w:val="7E5A5EF6"/>
    <w:rsid w:val="7ED76DDF"/>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6CC"/>
    <w:pPr>
      <w:spacing w:after="160" w:line="259" w:lineRule="auto"/>
    </w:pPr>
    <w:rPr>
      <w:rFonts w:asciiTheme="minorHAnsi" w:eastAsiaTheme="minorEastAsia" w:hAnsiTheme="minorHAnsi" w:cstheme="minorBidi"/>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1066CC"/>
    <w:pPr>
      <w:spacing w:after="0" w:line="240" w:lineRule="auto"/>
    </w:pPr>
    <w:rPr>
      <w:rFonts w:ascii="Segoe UI" w:hAnsi="Segoe UI" w:cs="Segoe UI"/>
      <w:sz w:val="18"/>
      <w:szCs w:val="18"/>
    </w:rPr>
  </w:style>
  <w:style w:type="paragraph" w:styleId="a5">
    <w:name w:val="header"/>
    <w:basedOn w:val="a"/>
    <w:link w:val="a6"/>
    <w:uiPriority w:val="99"/>
    <w:unhideWhenUsed/>
    <w:qFormat/>
    <w:rsid w:val="001066CC"/>
    <w:pPr>
      <w:tabs>
        <w:tab w:val="center" w:pos="4677"/>
        <w:tab w:val="right" w:pos="9355"/>
      </w:tabs>
      <w:spacing w:after="0" w:line="240" w:lineRule="auto"/>
    </w:pPr>
  </w:style>
  <w:style w:type="paragraph" w:styleId="a7">
    <w:name w:val="footer"/>
    <w:basedOn w:val="a"/>
    <w:link w:val="a8"/>
    <w:uiPriority w:val="99"/>
    <w:unhideWhenUsed/>
    <w:qFormat/>
    <w:rsid w:val="001066CC"/>
    <w:pPr>
      <w:tabs>
        <w:tab w:val="center" w:pos="4677"/>
        <w:tab w:val="right" w:pos="9355"/>
      </w:tabs>
      <w:spacing w:after="0" w:line="240" w:lineRule="auto"/>
    </w:pPr>
  </w:style>
  <w:style w:type="table" w:styleId="a9">
    <w:name w:val="Table Grid"/>
    <w:basedOn w:val="a1"/>
    <w:uiPriority w:val="39"/>
    <w:qFormat/>
    <w:rsid w:val="00106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qFormat/>
    <w:locked/>
    <w:rsid w:val="001066CC"/>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066CC"/>
    <w:pPr>
      <w:widowControl w:val="0"/>
      <w:shd w:val="clear" w:color="auto" w:fill="FFFFFF"/>
      <w:spacing w:before="180" w:after="0" w:line="0" w:lineRule="atLeast"/>
      <w:jc w:val="both"/>
    </w:pPr>
    <w:rPr>
      <w:rFonts w:ascii="Times New Roman" w:eastAsia="Times New Roman" w:hAnsi="Times New Roman" w:cs="Times New Roman"/>
    </w:rPr>
  </w:style>
  <w:style w:type="character" w:customStyle="1" w:styleId="21">
    <w:name w:val="Основной текст (2) + Полужирный"/>
    <w:basedOn w:val="a0"/>
    <w:qFormat/>
    <w:rsid w:val="001066CC"/>
    <w:rPr>
      <w:rFonts w:ascii="Times New Roman" w:eastAsia="Times New Roman" w:hAnsi="Times New Roman" w:cs="Times New Roman" w:hint="default"/>
      <w:b/>
      <w:bCs/>
      <w:color w:val="000000"/>
      <w:spacing w:val="0"/>
      <w:w w:val="100"/>
      <w:position w:val="0"/>
      <w:sz w:val="24"/>
      <w:szCs w:val="24"/>
      <w:u w:val="none"/>
      <w:lang w:val="ru-RU" w:eastAsia="ru-RU" w:bidi="ru-RU"/>
    </w:rPr>
  </w:style>
  <w:style w:type="character" w:customStyle="1" w:styleId="5">
    <w:name w:val="Заголовок №5_"/>
    <w:basedOn w:val="a0"/>
    <w:link w:val="50"/>
    <w:qFormat/>
    <w:locked/>
    <w:rsid w:val="001066CC"/>
    <w:rPr>
      <w:rFonts w:ascii="Times New Roman" w:eastAsia="Times New Roman" w:hAnsi="Times New Roman" w:cs="Times New Roman"/>
      <w:b/>
      <w:bCs/>
      <w:shd w:val="clear" w:color="auto" w:fill="FFFFFF"/>
    </w:rPr>
  </w:style>
  <w:style w:type="paragraph" w:customStyle="1" w:styleId="50">
    <w:name w:val="Заголовок №5"/>
    <w:basedOn w:val="a"/>
    <w:link w:val="5"/>
    <w:qFormat/>
    <w:rsid w:val="001066CC"/>
    <w:pPr>
      <w:widowControl w:val="0"/>
      <w:shd w:val="clear" w:color="auto" w:fill="FFFFFF"/>
      <w:spacing w:after="600" w:line="0" w:lineRule="atLeast"/>
      <w:ind w:hanging="320"/>
      <w:jc w:val="center"/>
      <w:outlineLvl w:val="4"/>
    </w:pPr>
    <w:rPr>
      <w:rFonts w:ascii="Times New Roman" w:eastAsia="Times New Roman" w:hAnsi="Times New Roman" w:cs="Times New Roman"/>
      <w:b/>
      <w:bCs/>
    </w:rPr>
  </w:style>
  <w:style w:type="character" w:customStyle="1" w:styleId="a4">
    <w:name w:val="Текст выноски Знак"/>
    <w:basedOn w:val="a0"/>
    <w:link w:val="a3"/>
    <w:uiPriority w:val="99"/>
    <w:semiHidden/>
    <w:qFormat/>
    <w:rsid w:val="001066CC"/>
    <w:rPr>
      <w:rFonts w:ascii="Segoe UI" w:hAnsi="Segoe UI" w:cs="Segoe UI"/>
      <w:sz w:val="18"/>
      <w:szCs w:val="18"/>
    </w:rPr>
  </w:style>
  <w:style w:type="character" w:customStyle="1" w:styleId="22">
    <w:name w:val="Основной текст (2) + Курсив"/>
    <w:basedOn w:val="a0"/>
    <w:qFormat/>
    <w:rsid w:val="001066CC"/>
    <w:rPr>
      <w:rFonts w:ascii="Times New Roman" w:eastAsia="Times New Roman" w:hAnsi="Times New Roman" w:cs="Times New Roman" w:hint="default"/>
      <w:i/>
      <w:iCs/>
      <w:color w:val="000000"/>
      <w:spacing w:val="0"/>
      <w:w w:val="100"/>
      <w:position w:val="0"/>
      <w:sz w:val="24"/>
      <w:szCs w:val="24"/>
      <w:u w:val="none"/>
      <w:lang w:val="ru-RU" w:eastAsia="ru-RU" w:bidi="ru-RU"/>
    </w:rPr>
  </w:style>
  <w:style w:type="character" w:customStyle="1" w:styleId="51">
    <w:name w:val="Основной текст (5)_"/>
    <w:basedOn w:val="a0"/>
    <w:link w:val="52"/>
    <w:qFormat/>
    <w:locked/>
    <w:rsid w:val="001066CC"/>
    <w:rPr>
      <w:rFonts w:ascii="Times New Roman" w:eastAsia="Times New Roman" w:hAnsi="Times New Roman" w:cs="Times New Roman"/>
      <w:b/>
      <w:bCs/>
      <w:shd w:val="clear" w:color="auto" w:fill="FFFFFF"/>
    </w:rPr>
  </w:style>
  <w:style w:type="paragraph" w:customStyle="1" w:styleId="52">
    <w:name w:val="Основной текст (5)"/>
    <w:basedOn w:val="a"/>
    <w:link w:val="51"/>
    <w:qFormat/>
    <w:rsid w:val="001066CC"/>
    <w:pPr>
      <w:widowControl w:val="0"/>
      <w:shd w:val="clear" w:color="auto" w:fill="FFFFFF"/>
      <w:spacing w:after="180" w:line="0" w:lineRule="atLeast"/>
      <w:ind w:hanging="360"/>
      <w:jc w:val="both"/>
    </w:pPr>
    <w:rPr>
      <w:rFonts w:ascii="Times New Roman" w:eastAsia="Times New Roman" w:hAnsi="Times New Roman" w:cs="Times New Roman"/>
      <w:b/>
      <w:bCs/>
    </w:rPr>
  </w:style>
  <w:style w:type="character" w:customStyle="1" w:styleId="aa">
    <w:name w:val="Сноска_"/>
    <w:basedOn w:val="a0"/>
    <w:link w:val="ab"/>
    <w:qFormat/>
    <w:locked/>
    <w:rsid w:val="001066CC"/>
    <w:rPr>
      <w:rFonts w:ascii="Calibri" w:eastAsia="Calibri" w:hAnsi="Calibri" w:cs="Calibri"/>
      <w:sz w:val="19"/>
      <w:szCs w:val="19"/>
      <w:shd w:val="clear" w:color="auto" w:fill="FFFFFF"/>
    </w:rPr>
  </w:style>
  <w:style w:type="paragraph" w:customStyle="1" w:styleId="ab">
    <w:name w:val="Сноска"/>
    <w:basedOn w:val="a"/>
    <w:link w:val="aa"/>
    <w:qFormat/>
    <w:rsid w:val="001066CC"/>
    <w:pPr>
      <w:widowControl w:val="0"/>
      <w:shd w:val="clear" w:color="auto" w:fill="FFFFFF"/>
      <w:spacing w:after="0" w:line="0" w:lineRule="atLeast"/>
      <w:jc w:val="both"/>
    </w:pPr>
    <w:rPr>
      <w:rFonts w:ascii="Calibri" w:eastAsia="Calibri" w:hAnsi="Calibri" w:cs="Calibri"/>
      <w:sz w:val="19"/>
      <w:szCs w:val="19"/>
    </w:rPr>
  </w:style>
  <w:style w:type="character" w:customStyle="1" w:styleId="TimesNewRoman">
    <w:name w:val="Сноска + Times New Roman"/>
    <w:basedOn w:val="aa"/>
    <w:qFormat/>
    <w:rsid w:val="001066CC"/>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2Calibri">
    <w:name w:val="Основной текст (2) + Calibri"/>
    <w:basedOn w:val="2"/>
    <w:qFormat/>
    <w:rsid w:val="001066CC"/>
    <w:rPr>
      <w:rFonts w:ascii="Calibri" w:eastAsia="Calibri" w:hAnsi="Calibri" w:cs="Calibri"/>
      <w:color w:val="000000"/>
      <w:spacing w:val="0"/>
      <w:w w:val="100"/>
      <w:position w:val="0"/>
      <w:sz w:val="12"/>
      <w:szCs w:val="12"/>
      <w:shd w:val="clear" w:color="auto" w:fill="FFFFFF"/>
      <w:lang w:val="ru-RU" w:eastAsia="ru-RU" w:bidi="ru-RU"/>
    </w:rPr>
  </w:style>
  <w:style w:type="character" w:customStyle="1" w:styleId="2Exact">
    <w:name w:val="Основной текст (2) Exact"/>
    <w:basedOn w:val="a0"/>
    <w:qFormat/>
    <w:rsid w:val="001066CC"/>
    <w:rPr>
      <w:rFonts w:ascii="Times New Roman" w:eastAsia="Times New Roman" w:hAnsi="Times New Roman" w:cs="Times New Roman" w:hint="default"/>
      <w:u w:val="none"/>
    </w:rPr>
  </w:style>
  <w:style w:type="character" w:customStyle="1" w:styleId="3Calibri">
    <w:name w:val="Заголовок №3 + Calibri"/>
    <w:basedOn w:val="a0"/>
    <w:qFormat/>
    <w:rsid w:val="001066CC"/>
    <w:rPr>
      <w:rFonts w:ascii="Times New Roman" w:eastAsia="Times New Roman" w:hAnsi="Times New Roman" w:cs="Times New Roman" w:hint="default"/>
      <w:b/>
      <w:bCs/>
      <w:color w:val="000000"/>
      <w:spacing w:val="0"/>
      <w:w w:val="100"/>
      <w:position w:val="0"/>
      <w:sz w:val="18"/>
      <w:szCs w:val="18"/>
      <w:u w:val="none"/>
      <w:lang w:val="ru-RU" w:eastAsia="ru-RU" w:bidi="ru-RU"/>
    </w:rPr>
  </w:style>
  <w:style w:type="character" w:customStyle="1" w:styleId="Exact">
    <w:name w:val="Подпись к таблице Exact"/>
    <w:basedOn w:val="a0"/>
    <w:qFormat/>
    <w:rsid w:val="001066CC"/>
    <w:rPr>
      <w:rFonts w:ascii="Times New Roman" w:eastAsia="Times New Roman" w:hAnsi="Times New Roman" w:cs="Times New Roman" w:hint="default"/>
      <w:u w:val="none"/>
    </w:rPr>
  </w:style>
  <w:style w:type="paragraph" w:styleId="ac">
    <w:name w:val="List Paragraph"/>
    <w:basedOn w:val="a"/>
    <w:uiPriority w:val="34"/>
    <w:qFormat/>
    <w:rsid w:val="001066CC"/>
    <w:pPr>
      <w:ind w:left="720"/>
      <w:contextualSpacing/>
    </w:pPr>
  </w:style>
  <w:style w:type="character" w:customStyle="1" w:styleId="13">
    <w:name w:val="Основной текст (13)"/>
    <w:basedOn w:val="a0"/>
    <w:qFormat/>
    <w:rsid w:val="001066CC"/>
    <w:rPr>
      <w:rFonts w:ascii="Times New Roman" w:eastAsia="Times New Roman" w:hAnsi="Times New Roman" w:cs="Times New Roman" w:hint="default"/>
      <w:b/>
      <w:bCs/>
      <w:color w:val="000000"/>
      <w:spacing w:val="0"/>
      <w:w w:val="100"/>
      <w:position w:val="0"/>
      <w:sz w:val="18"/>
      <w:szCs w:val="18"/>
      <w:u w:val="single"/>
      <w:lang w:val="ru-RU" w:eastAsia="ru-RU" w:bidi="ru-RU"/>
    </w:rPr>
  </w:style>
  <w:style w:type="character" w:customStyle="1" w:styleId="a6">
    <w:name w:val="Верхний колонтитул Знак"/>
    <w:basedOn w:val="a0"/>
    <w:link w:val="a5"/>
    <w:uiPriority w:val="99"/>
    <w:qFormat/>
    <w:rsid w:val="001066CC"/>
  </w:style>
  <w:style w:type="character" w:customStyle="1" w:styleId="a8">
    <w:name w:val="Нижний колонтитул Знак"/>
    <w:basedOn w:val="a0"/>
    <w:link w:val="a7"/>
    <w:uiPriority w:val="99"/>
    <w:qFormat/>
    <w:rsid w:val="001066CC"/>
  </w:style>
  <w:style w:type="paragraph" w:customStyle="1" w:styleId="Default">
    <w:name w:val="Default"/>
    <w:unhideWhenUsed/>
    <w:rsid w:val="001066CC"/>
    <w:pPr>
      <w:widowControl w:val="0"/>
      <w:autoSpaceDE w:val="0"/>
      <w:autoSpaceDN w:val="0"/>
      <w:adjustRightInd w:val="0"/>
    </w:pPr>
    <w:rPr>
      <w:rFonts w:eastAsia="Times New Roman"/>
      <w:color w:val="000000"/>
      <w:sz w:val="24"/>
      <w:szCs w:val="24"/>
    </w:rPr>
  </w:style>
  <w:style w:type="character" w:styleId="ad">
    <w:name w:val="Hyperlink"/>
    <w:uiPriority w:val="99"/>
    <w:unhideWhenUsed/>
    <w:rsid w:val="00AA4D89"/>
    <w:rPr>
      <w:color w:val="0563C1"/>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tudychinese.r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skritter.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mao.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lingvochina.ru/" TargetMode="External"/><Relationship Id="rId4" Type="http://schemas.openxmlformats.org/officeDocument/2006/relationships/styles" Target="styles.xml"/><Relationship Id="rId9" Type="http://schemas.openxmlformats.org/officeDocument/2006/relationships/hyperlink" Target="https://olymp.baltinform.ru/"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7B710C5560C474FA9A1B107EDCFD152"/>
        <w:category>
          <w:name w:val="Общие"/>
          <w:gallery w:val="placeholder"/>
        </w:category>
        <w:types>
          <w:type w:val="bbPlcHdr"/>
        </w:types>
        <w:behaviors>
          <w:behavior w:val="content"/>
        </w:behaviors>
        <w:guid w:val="{411661C9-AFB2-448B-A435-05B9C7C4F9AB}"/>
      </w:docPartPr>
      <w:docPartBody>
        <w:p w:rsidR="00C45D22" w:rsidRDefault="00C45D22" w:rsidP="00C45D22">
          <w:pPr>
            <w:pStyle w:val="A7B710C5560C474FA9A1B107EDCFD152"/>
          </w:pPr>
          <w:r>
            <w:t>[Введите текст]</w:t>
          </w:r>
        </w:p>
      </w:docPartBody>
    </w:docPart>
    <w:docPart>
      <w:docPartPr>
        <w:name w:val="812CE03248DE48158A501B507C119B23"/>
        <w:category>
          <w:name w:val="Общие"/>
          <w:gallery w:val="placeholder"/>
        </w:category>
        <w:types>
          <w:type w:val="bbPlcHdr"/>
        </w:types>
        <w:behaviors>
          <w:behavior w:val="content"/>
        </w:behaviors>
        <w:guid w:val="{61406470-51B2-443F-AB16-8FA3D13EA8EF}"/>
      </w:docPartPr>
      <w:docPartBody>
        <w:p w:rsidR="00C45D22" w:rsidRDefault="00C45D22" w:rsidP="00C45D22">
          <w:pPr>
            <w:pStyle w:val="812CE03248DE48158A501B507C119B23"/>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Microsoft YaHei"/>
    <w:charset w:val="86"/>
    <w:family w:val="auto"/>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C45D22"/>
    <w:rsid w:val="00092CC8"/>
    <w:rsid w:val="00C45D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C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CD12EAB0A2744CC83E7E705CD2FEAE1">
    <w:name w:val="ECD12EAB0A2744CC83E7E705CD2FEAE1"/>
    <w:rsid w:val="00C45D22"/>
  </w:style>
  <w:style w:type="paragraph" w:customStyle="1" w:styleId="A7B710C5560C474FA9A1B107EDCFD152">
    <w:name w:val="A7B710C5560C474FA9A1B107EDCFD152"/>
    <w:rsid w:val="00C45D22"/>
  </w:style>
  <w:style w:type="paragraph" w:customStyle="1" w:styleId="812CE03248DE48158A501B507C119B23">
    <w:name w:val="812CE03248DE48158A501B507C119B23"/>
    <w:rsid w:val="00C45D2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4A30A2-C472-48A3-BAE1-EF550236C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16</Pages>
  <Words>7299</Words>
  <Characters>41608</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Vera</dc:creator>
  <cp:lastModifiedBy>Admin</cp:lastModifiedBy>
  <cp:revision>4</cp:revision>
  <dcterms:created xsi:type="dcterms:W3CDTF">2021-10-06T12:01:00Z</dcterms:created>
  <dcterms:modified xsi:type="dcterms:W3CDTF">2021-10-07T08:17:00Z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1049-11.2.0.10265</vt:lpwstr>
  </property>
  <property fmtid="{D5CDD505-2E9C-101B-9397-08002B2CF9AE}" pid="3" name="ICV">
    <vt:lpwstr>E67FFD37B1314736982557C3B9C53DC7</vt:lpwstr>
  </property>
</Properties>
</file>